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36" w:rsidRPr="00C11036" w:rsidRDefault="00C11036" w:rsidP="00C11036">
      <w:pPr>
        <w:pStyle w:val="normal0"/>
        <w:spacing w:after="0"/>
        <w:jc w:val="center"/>
        <w:rPr>
          <w:rFonts w:ascii="Times New Roman" w:eastAsia="Times New Roman" w:hAnsi="Times New Roman" w:cs="Times New Roman"/>
          <w:b/>
          <w:color w:val="0000CC"/>
          <w:sz w:val="28"/>
          <w:szCs w:val="28"/>
        </w:rPr>
      </w:pPr>
      <w:r w:rsidRPr="00C11036">
        <w:rPr>
          <w:rFonts w:ascii="Times New Roman" w:eastAsia="Times New Roman" w:hAnsi="Times New Roman" w:cs="Times New Roman"/>
          <w:b/>
          <w:color w:val="0000CC"/>
          <w:sz w:val="28"/>
          <w:szCs w:val="28"/>
        </w:rPr>
        <w:t>YUNANİSTAN-</w:t>
      </w:r>
      <w:r w:rsidR="008E115C" w:rsidRPr="00C11036">
        <w:rPr>
          <w:rFonts w:ascii="Times New Roman" w:eastAsia="Times New Roman" w:hAnsi="Times New Roman" w:cs="Times New Roman"/>
          <w:b/>
          <w:color w:val="0000CC"/>
          <w:sz w:val="28"/>
          <w:szCs w:val="28"/>
        </w:rPr>
        <w:t xml:space="preserve">MAKEDONYA </w:t>
      </w:r>
      <w:r w:rsidRPr="00C11036">
        <w:rPr>
          <w:rFonts w:ascii="Times New Roman" w:eastAsia="Times New Roman" w:hAnsi="Times New Roman" w:cs="Times New Roman"/>
          <w:b/>
          <w:color w:val="0000CC"/>
          <w:sz w:val="28"/>
          <w:szCs w:val="28"/>
        </w:rPr>
        <w:t>BULGARİSTAN</w:t>
      </w:r>
      <w:r w:rsidR="008E115C" w:rsidRPr="00C11036">
        <w:rPr>
          <w:rFonts w:ascii="Times New Roman" w:eastAsia="Times New Roman" w:hAnsi="Times New Roman" w:cs="Times New Roman"/>
          <w:b/>
          <w:color w:val="0000CC"/>
          <w:sz w:val="28"/>
          <w:szCs w:val="28"/>
        </w:rPr>
        <w:t xml:space="preserve"> </w:t>
      </w:r>
    </w:p>
    <w:p w:rsidR="008E115C" w:rsidRPr="00C11036" w:rsidRDefault="008E115C" w:rsidP="00C11036">
      <w:pPr>
        <w:pStyle w:val="normal0"/>
        <w:spacing w:after="0"/>
        <w:jc w:val="center"/>
        <w:rPr>
          <w:rFonts w:ascii="Times New Roman" w:eastAsia="Times New Roman" w:hAnsi="Times New Roman" w:cs="Times New Roman"/>
          <w:b/>
          <w:color w:val="0000CC"/>
          <w:sz w:val="28"/>
          <w:szCs w:val="28"/>
        </w:rPr>
      </w:pPr>
      <w:r w:rsidRPr="00C11036">
        <w:rPr>
          <w:rFonts w:ascii="Times New Roman" w:eastAsia="Times New Roman" w:hAnsi="Times New Roman" w:cs="Times New Roman"/>
          <w:b/>
          <w:color w:val="0000CC"/>
          <w:sz w:val="28"/>
          <w:szCs w:val="28"/>
        </w:rPr>
        <w:t>GEZİ PRO</w:t>
      </w:r>
      <w:r w:rsidR="00407EF9">
        <w:rPr>
          <w:rFonts w:ascii="Times New Roman" w:eastAsia="Times New Roman" w:hAnsi="Times New Roman" w:cs="Times New Roman"/>
          <w:b/>
          <w:color w:val="0000CC"/>
          <w:sz w:val="28"/>
          <w:szCs w:val="28"/>
        </w:rPr>
        <w:t>G</w:t>
      </w:r>
      <w:r w:rsidRPr="00C11036">
        <w:rPr>
          <w:rFonts w:ascii="Times New Roman" w:eastAsia="Times New Roman" w:hAnsi="Times New Roman" w:cs="Times New Roman"/>
          <w:b/>
          <w:color w:val="0000CC"/>
          <w:sz w:val="28"/>
          <w:szCs w:val="28"/>
        </w:rPr>
        <w:t>RAMI</w:t>
      </w:r>
    </w:p>
    <w:p w:rsidR="00C11036" w:rsidRPr="00C11036" w:rsidRDefault="00C11036" w:rsidP="00C11036">
      <w:pPr>
        <w:pStyle w:val="normal0"/>
        <w:spacing w:after="0"/>
        <w:jc w:val="center"/>
        <w:rPr>
          <w:color w:val="0000CC"/>
        </w:rPr>
      </w:pPr>
      <w:r w:rsidRPr="00C11036">
        <w:rPr>
          <w:rFonts w:ascii="Times New Roman" w:eastAsia="Times New Roman" w:hAnsi="Times New Roman" w:cs="Times New Roman"/>
          <w:b/>
          <w:color w:val="0000CC"/>
          <w:sz w:val="28"/>
          <w:szCs w:val="28"/>
        </w:rPr>
        <w:t>3 GECE 3 GÜN</w:t>
      </w:r>
    </w:p>
    <w:p w:rsidR="008E115C" w:rsidRDefault="00C11036" w:rsidP="008E115C">
      <w:pPr>
        <w:pStyle w:val="normal0"/>
        <w:jc w:val="center"/>
      </w:pPr>
      <w:r>
        <w:rPr>
          <w:rFonts w:ascii="Times New Roman" w:eastAsia="Times New Roman" w:hAnsi="Times New Roman" w:cs="Times New Roman"/>
          <w:b/>
          <w:sz w:val="24"/>
          <w:szCs w:val="24"/>
        </w:rPr>
        <w:t>(</w:t>
      </w:r>
      <w:r w:rsidR="008E115C">
        <w:rPr>
          <w:rFonts w:ascii="Times New Roman" w:eastAsia="Times New Roman" w:hAnsi="Times New Roman" w:cs="Times New Roman"/>
          <w:b/>
          <w:sz w:val="24"/>
          <w:szCs w:val="24"/>
        </w:rPr>
        <w:t>Kavala, Selanik, Bitola, Ohrid, Struga, St. Naum, Tetova, Üsküp, Veles</w:t>
      </w:r>
      <w:r>
        <w:rPr>
          <w:rFonts w:ascii="Times New Roman" w:eastAsia="Times New Roman" w:hAnsi="Times New Roman" w:cs="Times New Roman"/>
          <w:b/>
          <w:sz w:val="24"/>
          <w:szCs w:val="24"/>
        </w:rPr>
        <w:t>, Sofya, Plovdiv)</w:t>
      </w:r>
    </w:p>
    <w:p w:rsidR="008E115C" w:rsidRDefault="008E115C" w:rsidP="008E115C">
      <w:pPr>
        <w:pStyle w:val="normal0"/>
        <w:spacing w:after="0" w:line="240" w:lineRule="auto"/>
        <w:jc w:val="both"/>
      </w:pPr>
    </w:p>
    <w:p w:rsidR="00621EF7" w:rsidRPr="00621EF7" w:rsidRDefault="008E115C" w:rsidP="008E115C">
      <w:pPr>
        <w:pStyle w:val="normal0"/>
        <w:numPr>
          <w:ilvl w:val="0"/>
          <w:numId w:val="2"/>
        </w:numPr>
        <w:spacing w:after="0" w:line="240" w:lineRule="auto"/>
        <w:ind w:hanging="360"/>
        <w:contextualSpacing/>
        <w:jc w:val="both"/>
        <w:rPr>
          <w:b/>
        </w:rPr>
      </w:pPr>
      <w:r w:rsidRPr="00DC5BC6">
        <w:rPr>
          <w:rFonts w:ascii="Times New Roman" w:eastAsia="Times New Roman" w:hAnsi="Times New Roman" w:cs="Times New Roman"/>
          <w:b/>
          <w:sz w:val="24"/>
          <w:szCs w:val="24"/>
        </w:rPr>
        <w:t>Gün</w:t>
      </w:r>
    </w:p>
    <w:p w:rsidR="00C55566" w:rsidRPr="00DC5BC6" w:rsidRDefault="008E115C" w:rsidP="00621EF7">
      <w:pPr>
        <w:pStyle w:val="normal0"/>
        <w:spacing w:after="0" w:line="240" w:lineRule="auto"/>
        <w:ind w:left="785"/>
        <w:contextualSpacing/>
        <w:jc w:val="both"/>
        <w:rPr>
          <w:b/>
        </w:rPr>
      </w:pPr>
      <w:r w:rsidRPr="00DC5BC6">
        <w:rPr>
          <w:rFonts w:ascii="Open Sans" w:eastAsia="Open Sans" w:hAnsi="Open Sans" w:cs="Open Sans"/>
          <w:b/>
          <w:sz w:val="24"/>
          <w:szCs w:val="24"/>
        </w:rPr>
        <w:t xml:space="preserve"> B</w:t>
      </w:r>
      <w:r w:rsidR="00C55566" w:rsidRPr="00DC5BC6">
        <w:rPr>
          <w:rFonts w:ascii="Open Sans" w:eastAsia="Open Sans" w:hAnsi="Open Sans" w:cs="Open Sans"/>
          <w:b/>
          <w:sz w:val="24"/>
          <w:szCs w:val="24"/>
        </w:rPr>
        <w:t>ursa, İpsala, Selanik, Manastır, Resne,</w:t>
      </w:r>
      <w:r w:rsidR="00621EF7">
        <w:rPr>
          <w:rFonts w:ascii="Open Sans" w:eastAsia="Open Sans" w:hAnsi="Open Sans" w:cs="Open Sans"/>
          <w:b/>
          <w:sz w:val="24"/>
          <w:szCs w:val="24"/>
        </w:rPr>
        <w:t xml:space="preserve"> Ohrid</w:t>
      </w:r>
      <w:r w:rsidR="00C55566" w:rsidRPr="00DC5BC6">
        <w:rPr>
          <w:rFonts w:ascii="Open Sans" w:eastAsia="Open Sans" w:hAnsi="Open Sans" w:cs="Open Sans"/>
          <w:b/>
          <w:sz w:val="24"/>
          <w:szCs w:val="24"/>
        </w:rPr>
        <w:t xml:space="preserve"> </w:t>
      </w:r>
      <w:r w:rsidR="00621EF7">
        <w:rPr>
          <w:rFonts w:ascii="Open Sans" w:eastAsia="Open Sans" w:hAnsi="Open Sans" w:cs="Open Sans"/>
          <w:b/>
          <w:sz w:val="24"/>
          <w:szCs w:val="24"/>
        </w:rPr>
        <w:t>(19 Mayıs 2017)</w:t>
      </w:r>
    </w:p>
    <w:p w:rsidR="00DC5BC6" w:rsidRDefault="008E115C" w:rsidP="00C55566">
      <w:pPr>
        <w:pStyle w:val="normal0"/>
        <w:spacing w:after="0" w:line="240" w:lineRule="auto"/>
        <w:ind w:left="785"/>
        <w:contextualSpacing/>
        <w:jc w:val="both"/>
        <w:rPr>
          <w:rFonts w:ascii="Times New Roman" w:eastAsia="Times New Roman" w:hAnsi="Times New Roman" w:cs="Times New Roman"/>
          <w:sz w:val="24"/>
          <w:szCs w:val="24"/>
        </w:rPr>
      </w:pPr>
      <w:r w:rsidRPr="00C55566">
        <w:rPr>
          <w:rFonts w:ascii="Times New Roman" w:eastAsia="Times New Roman" w:hAnsi="Times New Roman" w:cs="Times New Roman"/>
          <w:sz w:val="24"/>
          <w:szCs w:val="24"/>
        </w:rPr>
        <w:t xml:space="preserve">Akşam saat </w:t>
      </w:r>
      <w:r w:rsidR="00DC5BC6">
        <w:rPr>
          <w:rFonts w:ascii="Times New Roman" w:eastAsia="Times New Roman" w:hAnsi="Times New Roman" w:cs="Times New Roman"/>
          <w:sz w:val="24"/>
          <w:szCs w:val="24"/>
        </w:rPr>
        <w:t>22:00</w:t>
      </w:r>
      <w:r w:rsidRPr="00C55566">
        <w:rPr>
          <w:rFonts w:ascii="Times New Roman" w:eastAsia="Times New Roman" w:hAnsi="Times New Roman" w:cs="Times New Roman"/>
          <w:sz w:val="24"/>
          <w:szCs w:val="24"/>
        </w:rPr>
        <w:t xml:space="preserve"> – </w:t>
      </w:r>
      <w:r w:rsidR="00DC5BC6">
        <w:rPr>
          <w:rFonts w:ascii="Times New Roman" w:eastAsia="Times New Roman" w:hAnsi="Times New Roman" w:cs="Times New Roman"/>
          <w:sz w:val="24"/>
          <w:szCs w:val="24"/>
        </w:rPr>
        <w:t>22:30</w:t>
      </w:r>
      <w:r w:rsidRPr="00C55566">
        <w:rPr>
          <w:rFonts w:ascii="Times New Roman" w:eastAsia="Times New Roman" w:hAnsi="Times New Roman" w:cs="Times New Roman"/>
          <w:sz w:val="24"/>
          <w:szCs w:val="24"/>
        </w:rPr>
        <w:t xml:space="preserve"> arası </w:t>
      </w:r>
      <w:r w:rsidRPr="00C55566">
        <w:rPr>
          <w:rFonts w:ascii="Open Sans" w:eastAsia="Open Sans" w:hAnsi="Open Sans" w:cs="Open Sans"/>
          <w:sz w:val="24"/>
          <w:szCs w:val="24"/>
        </w:rPr>
        <w:t xml:space="preserve">siz değerli konuklarımızı (belirtilmiş yerden) alarak seyahatimize başlıyoruz. </w:t>
      </w:r>
      <w:r w:rsidR="00DC5BC6">
        <w:rPr>
          <w:rFonts w:ascii="Open Sans" w:eastAsia="Open Sans" w:hAnsi="Open Sans" w:cs="Open Sans"/>
          <w:sz w:val="24"/>
          <w:szCs w:val="24"/>
        </w:rPr>
        <w:t>Yaklaşık olarak 8 saat sürecek olan g</w:t>
      </w:r>
      <w:r w:rsidRPr="00C55566">
        <w:rPr>
          <w:rFonts w:ascii="Open Sans" w:eastAsia="Open Sans" w:hAnsi="Open Sans" w:cs="Open Sans"/>
          <w:sz w:val="24"/>
          <w:szCs w:val="24"/>
        </w:rPr>
        <w:t>ece yolculuğu ve yolda uygun molalarla sabah saatlerinde İ</w:t>
      </w:r>
      <w:r w:rsidR="00C55566">
        <w:rPr>
          <w:rFonts w:ascii="Open Sans" w:eastAsia="Open Sans" w:hAnsi="Open Sans" w:cs="Open Sans"/>
          <w:sz w:val="24"/>
          <w:szCs w:val="24"/>
        </w:rPr>
        <w:t>psala</w:t>
      </w:r>
      <w:r w:rsidRPr="00C55566">
        <w:rPr>
          <w:rFonts w:ascii="Open Sans" w:eastAsia="Open Sans" w:hAnsi="Open Sans" w:cs="Open Sans"/>
          <w:sz w:val="24"/>
          <w:szCs w:val="24"/>
        </w:rPr>
        <w:t xml:space="preserve"> </w:t>
      </w:r>
      <w:r w:rsidR="00DC5BC6">
        <w:rPr>
          <w:rFonts w:ascii="Open Sans" w:eastAsia="Open Sans" w:hAnsi="Open Sans" w:cs="Open Sans"/>
          <w:sz w:val="24"/>
          <w:szCs w:val="24"/>
        </w:rPr>
        <w:t>Sınır Kapısında oluyor, buradaki Pasaport ve G</w:t>
      </w:r>
      <w:r w:rsidRPr="00C55566">
        <w:rPr>
          <w:rFonts w:ascii="Open Sans" w:eastAsia="Open Sans" w:hAnsi="Open Sans" w:cs="Open Sans"/>
          <w:sz w:val="24"/>
          <w:szCs w:val="24"/>
        </w:rPr>
        <w:t xml:space="preserve">ümrük işlemlerini tamamlayarak </w:t>
      </w:r>
      <w:r w:rsidR="00C55566">
        <w:rPr>
          <w:rFonts w:ascii="Open Sans" w:eastAsia="Open Sans" w:hAnsi="Open Sans" w:cs="Open Sans"/>
          <w:sz w:val="24"/>
          <w:szCs w:val="24"/>
        </w:rPr>
        <w:t>Yunanistan</w:t>
      </w:r>
      <w:r w:rsidRPr="00C55566">
        <w:rPr>
          <w:rFonts w:ascii="Open Sans" w:eastAsia="Open Sans" w:hAnsi="Open Sans" w:cs="Open Sans"/>
          <w:sz w:val="24"/>
          <w:szCs w:val="24"/>
        </w:rPr>
        <w:t xml:space="preserve">’a geçiyoruz. </w:t>
      </w:r>
      <w:r w:rsidRPr="00C55566">
        <w:rPr>
          <w:rFonts w:ascii="Times New Roman" w:eastAsia="Times New Roman" w:hAnsi="Times New Roman" w:cs="Times New Roman"/>
          <w:sz w:val="24"/>
          <w:szCs w:val="24"/>
        </w:rPr>
        <w:t>Sabah kahvaltımızı uygun bir tesiste aldıktan sonra, Dedeağaç, Gümülcine, İskeçe ve Kavala üzerinden Selani</w:t>
      </w:r>
      <w:r w:rsidR="00C55566">
        <w:rPr>
          <w:rFonts w:ascii="Times New Roman" w:eastAsia="Times New Roman" w:hAnsi="Times New Roman" w:cs="Times New Roman"/>
          <w:sz w:val="24"/>
          <w:szCs w:val="24"/>
        </w:rPr>
        <w:t>k’</w:t>
      </w:r>
      <w:r w:rsidRPr="00C55566">
        <w:rPr>
          <w:rFonts w:ascii="Times New Roman" w:eastAsia="Times New Roman" w:hAnsi="Times New Roman" w:cs="Times New Roman"/>
          <w:sz w:val="24"/>
          <w:szCs w:val="24"/>
        </w:rPr>
        <w:t>e varıyoruz.  Selanik</w:t>
      </w:r>
      <w:r w:rsidR="00C11036">
        <w:rPr>
          <w:rFonts w:ascii="Times New Roman" w:eastAsia="Times New Roman" w:hAnsi="Times New Roman" w:cs="Times New Roman"/>
          <w:sz w:val="24"/>
          <w:szCs w:val="24"/>
        </w:rPr>
        <w:t>’</w:t>
      </w:r>
      <w:r w:rsidRPr="00C55566">
        <w:rPr>
          <w:rFonts w:ascii="Times New Roman" w:eastAsia="Times New Roman" w:hAnsi="Times New Roman" w:cs="Times New Roman"/>
          <w:sz w:val="24"/>
          <w:szCs w:val="24"/>
        </w:rPr>
        <w:t xml:space="preserve">te şehir turu esnasında görülecek yerler; Osmanlı Hükümet Konağı, Atatürk’ün Evi, </w:t>
      </w:r>
      <w:r w:rsidR="00C11036" w:rsidRPr="00C55566">
        <w:rPr>
          <w:rFonts w:ascii="Times New Roman" w:eastAsia="Times New Roman" w:hAnsi="Times New Roman" w:cs="Times New Roman"/>
          <w:sz w:val="24"/>
          <w:szCs w:val="24"/>
        </w:rPr>
        <w:t>Aristoteles</w:t>
      </w:r>
      <w:r w:rsidRPr="00C55566">
        <w:rPr>
          <w:rFonts w:ascii="Times New Roman" w:eastAsia="Times New Roman" w:hAnsi="Times New Roman" w:cs="Times New Roman"/>
          <w:sz w:val="24"/>
          <w:szCs w:val="24"/>
        </w:rPr>
        <w:t xml:space="preserve"> Üniversite </w:t>
      </w:r>
      <w:r w:rsidR="00C11036" w:rsidRPr="00C55566">
        <w:rPr>
          <w:rFonts w:ascii="Times New Roman" w:eastAsia="Times New Roman" w:hAnsi="Times New Roman" w:cs="Times New Roman"/>
          <w:sz w:val="24"/>
          <w:szCs w:val="24"/>
        </w:rPr>
        <w:t>Kampusu</w:t>
      </w:r>
      <w:r w:rsidRPr="00C55566">
        <w:rPr>
          <w:rFonts w:ascii="Times New Roman" w:eastAsia="Times New Roman" w:hAnsi="Times New Roman" w:cs="Times New Roman"/>
          <w:sz w:val="24"/>
          <w:szCs w:val="24"/>
        </w:rPr>
        <w:t>, Helexpo İnternational Fuar alanı, Rotonda, Zafer Takı, Beyaz Kule, Tiyatro Binası, Kütüpha</w:t>
      </w:r>
      <w:r w:rsidR="00DC5BC6">
        <w:rPr>
          <w:rFonts w:ascii="Times New Roman" w:eastAsia="Times New Roman" w:hAnsi="Times New Roman" w:cs="Times New Roman"/>
          <w:sz w:val="24"/>
          <w:szCs w:val="24"/>
        </w:rPr>
        <w:t xml:space="preserve">ne, Bedesten, Hamza Bey Camii, </w:t>
      </w:r>
      <w:r w:rsidRPr="00C55566">
        <w:rPr>
          <w:rFonts w:ascii="Times New Roman" w:eastAsia="Times New Roman" w:hAnsi="Times New Roman" w:cs="Times New Roman"/>
          <w:sz w:val="24"/>
          <w:szCs w:val="24"/>
        </w:rPr>
        <w:t>B</w:t>
      </w:r>
      <w:r w:rsidR="00DC5BC6">
        <w:rPr>
          <w:rFonts w:ascii="Times New Roman" w:eastAsia="Times New Roman" w:hAnsi="Times New Roman" w:cs="Times New Roman"/>
          <w:sz w:val="24"/>
          <w:szCs w:val="24"/>
        </w:rPr>
        <w:t xml:space="preserve">üyük </w:t>
      </w:r>
      <w:r w:rsidRPr="00C55566">
        <w:rPr>
          <w:rFonts w:ascii="Times New Roman" w:eastAsia="Times New Roman" w:hAnsi="Times New Roman" w:cs="Times New Roman"/>
          <w:sz w:val="24"/>
          <w:szCs w:val="24"/>
        </w:rPr>
        <w:t xml:space="preserve">İskender Heykeli, Aristoteles  Meydanı, Bizans surları, Eski Selanik, “Ana Poli”, şehrin kuşbakışı seyri sonrası </w:t>
      </w:r>
      <w:r w:rsidR="00C11036">
        <w:rPr>
          <w:rFonts w:ascii="Times New Roman" w:eastAsia="Times New Roman" w:hAnsi="Times New Roman" w:cs="Times New Roman"/>
          <w:sz w:val="24"/>
          <w:szCs w:val="24"/>
        </w:rPr>
        <w:t>Bitola’ya (Manastır)</w:t>
      </w:r>
      <w:r w:rsidRPr="00C55566">
        <w:rPr>
          <w:rFonts w:ascii="Times New Roman" w:eastAsia="Times New Roman" w:hAnsi="Times New Roman" w:cs="Times New Roman"/>
          <w:sz w:val="24"/>
          <w:szCs w:val="24"/>
        </w:rPr>
        <w:t xml:space="preserve"> hareket ediyoruz. </w:t>
      </w:r>
    </w:p>
    <w:p w:rsidR="008E115C" w:rsidRDefault="00DC5BC6" w:rsidP="00DC5BC6">
      <w:pPr>
        <w:pStyle w:val="normal0"/>
        <w:spacing w:after="0" w:line="240" w:lineRule="auto"/>
        <w:ind w:left="785" w:firstLine="631"/>
        <w:contextualSpacing/>
        <w:jc w:val="both"/>
      </w:pPr>
      <w:r>
        <w:rPr>
          <w:rFonts w:ascii="Times New Roman" w:eastAsia="Times New Roman" w:hAnsi="Times New Roman" w:cs="Times New Roman"/>
          <w:sz w:val="24"/>
          <w:szCs w:val="24"/>
        </w:rPr>
        <w:t xml:space="preserve">Makedonya sınır kapısındaki </w:t>
      </w:r>
      <w:r w:rsidR="008E115C" w:rsidRPr="00C55566">
        <w:rPr>
          <w:rFonts w:ascii="Times New Roman" w:eastAsia="Times New Roman" w:hAnsi="Times New Roman" w:cs="Times New Roman"/>
          <w:sz w:val="24"/>
          <w:szCs w:val="24"/>
        </w:rPr>
        <w:t xml:space="preserve">Pasaport ve gümrük işlemlerimizin </w:t>
      </w:r>
      <w:r>
        <w:rPr>
          <w:rFonts w:ascii="Times New Roman" w:eastAsia="Times New Roman" w:hAnsi="Times New Roman" w:cs="Times New Roman"/>
          <w:sz w:val="24"/>
          <w:szCs w:val="24"/>
        </w:rPr>
        <w:t>bitimini müteakip, toplamda yaklaşık olarak 3 saat sürecek olan yolculuk sonunda</w:t>
      </w:r>
      <w:r w:rsidRPr="00C55566">
        <w:rPr>
          <w:rFonts w:ascii="Times New Roman" w:eastAsia="Times New Roman" w:hAnsi="Times New Roman" w:cs="Times New Roman"/>
          <w:sz w:val="24"/>
          <w:szCs w:val="24"/>
        </w:rPr>
        <w:t xml:space="preserve"> </w:t>
      </w:r>
      <w:r w:rsidR="008E115C" w:rsidRPr="00C55566">
        <w:rPr>
          <w:rFonts w:ascii="Times New Roman" w:eastAsia="Times New Roman" w:hAnsi="Times New Roman" w:cs="Times New Roman"/>
          <w:sz w:val="24"/>
          <w:szCs w:val="24"/>
        </w:rPr>
        <w:t>Manastır şehrine varıyoruz. Şehrin neoklasik tarzındaki en ünlü çarşısı “Sirok Sokak”ismini taşıyan, zamanındaki Hamidiye Cadesinden geçerek şehrin en önemli kültür miraslarından 15yy kalan Yeni ve Ishak Celebi camilerini meydandaki Saat kule ve aynı zamanda şehrin en önemli kiliselerinden biri olan Aziz Dimitriya kilisesini ziyaret edip Osmanlı döneminden kalan Bedesteni çarşıdaki</w:t>
      </w:r>
      <w:r w:rsidR="00C11036">
        <w:rPr>
          <w:rFonts w:ascii="Times New Roman" w:eastAsia="Times New Roman" w:hAnsi="Times New Roman" w:cs="Times New Roman"/>
          <w:sz w:val="24"/>
          <w:szCs w:val="24"/>
        </w:rPr>
        <w:t xml:space="preserve"> Manaki kardeşlerin sinemasını,</w:t>
      </w:r>
      <w:r w:rsidR="008E115C" w:rsidRPr="00C55566">
        <w:rPr>
          <w:rFonts w:ascii="Times New Roman" w:eastAsia="Times New Roman" w:hAnsi="Times New Roman" w:cs="Times New Roman"/>
          <w:sz w:val="24"/>
          <w:szCs w:val="24"/>
        </w:rPr>
        <w:t xml:space="preserve"> katolik bir Katedral kilise v</w:t>
      </w:r>
      <w:r w:rsidR="00C11036">
        <w:rPr>
          <w:rFonts w:ascii="Times New Roman" w:eastAsia="Times New Roman" w:hAnsi="Times New Roman" w:cs="Times New Roman"/>
          <w:sz w:val="24"/>
          <w:szCs w:val="24"/>
        </w:rPr>
        <w:t>e Makedonya ordu evini de görmüş</w:t>
      </w:r>
      <w:r w:rsidR="008E115C" w:rsidRPr="00C55566">
        <w:rPr>
          <w:rFonts w:ascii="Times New Roman" w:eastAsia="Times New Roman" w:hAnsi="Times New Roman" w:cs="Times New Roman"/>
          <w:sz w:val="24"/>
          <w:szCs w:val="24"/>
        </w:rPr>
        <w:t xml:space="preserve"> oluruz. Atatürk</w:t>
      </w:r>
      <w:r w:rsidR="00C11036">
        <w:rPr>
          <w:rFonts w:ascii="Times New Roman" w:eastAsia="Times New Roman" w:hAnsi="Times New Roman" w:cs="Times New Roman"/>
          <w:sz w:val="24"/>
          <w:szCs w:val="24"/>
        </w:rPr>
        <w:t>’</w:t>
      </w:r>
      <w:r w:rsidR="008E115C" w:rsidRPr="00C55566">
        <w:rPr>
          <w:rFonts w:ascii="Times New Roman" w:eastAsia="Times New Roman" w:hAnsi="Times New Roman" w:cs="Times New Roman"/>
          <w:sz w:val="24"/>
          <w:szCs w:val="24"/>
        </w:rPr>
        <w:t>ün okuduğu a</w:t>
      </w:r>
      <w:r w:rsidR="00C11036">
        <w:rPr>
          <w:rFonts w:ascii="Times New Roman" w:eastAsia="Times New Roman" w:hAnsi="Times New Roman" w:cs="Times New Roman"/>
          <w:sz w:val="24"/>
          <w:szCs w:val="24"/>
        </w:rPr>
        <w:t>skeri</w:t>
      </w:r>
      <w:r w:rsidR="008E115C" w:rsidRPr="00C55566">
        <w:rPr>
          <w:rFonts w:ascii="Times New Roman" w:eastAsia="Times New Roman" w:hAnsi="Times New Roman" w:cs="Times New Roman"/>
          <w:sz w:val="24"/>
          <w:szCs w:val="24"/>
        </w:rPr>
        <w:t xml:space="preserve"> idadi okulunu ziyaret ettikten sonra yolculuğumuzu </w:t>
      </w:r>
      <w:r w:rsidR="00C11036">
        <w:rPr>
          <w:rFonts w:ascii="Times New Roman" w:eastAsia="Times New Roman" w:hAnsi="Times New Roman" w:cs="Times New Roman"/>
          <w:sz w:val="24"/>
          <w:szCs w:val="24"/>
        </w:rPr>
        <w:t>Ohrid’e doğru yola çıkıyoruz v</w:t>
      </w:r>
      <w:r>
        <w:rPr>
          <w:rFonts w:ascii="Times New Roman" w:eastAsia="Times New Roman" w:hAnsi="Times New Roman" w:cs="Times New Roman"/>
          <w:sz w:val="24"/>
          <w:szCs w:val="24"/>
        </w:rPr>
        <w:t>e yaklaşık olarak 1 saat 30 dakika sürecek yolculuğumuzun ardından Ohrid’e varıyoruz. Akşam geç saatlerde Ohrid’e vardığımızdan, hemen konaklama otelimize yerleşiyor ve konaklama yapmak üzere serbest zaman veriyoruz. Geceleme Ohrid’teki otelimizde yapılacaktır.</w:t>
      </w:r>
      <w:r w:rsidR="008E115C" w:rsidRPr="00C55566">
        <w:rPr>
          <w:rFonts w:ascii="Open Sans" w:eastAsia="Open Sans" w:hAnsi="Open Sans" w:cs="Open Sans"/>
          <w:sz w:val="24"/>
          <w:szCs w:val="24"/>
        </w:rPr>
        <w:t xml:space="preserve"> </w:t>
      </w:r>
    </w:p>
    <w:p w:rsidR="008E115C" w:rsidRDefault="008E115C" w:rsidP="008E115C">
      <w:pPr>
        <w:pStyle w:val="normal0"/>
        <w:spacing w:after="0" w:line="240" w:lineRule="auto"/>
        <w:jc w:val="both"/>
      </w:pPr>
    </w:p>
    <w:p w:rsidR="00621EF7" w:rsidRPr="00621EF7" w:rsidRDefault="008E115C" w:rsidP="008E115C">
      <w:pPr>
        <w:pStyle w:val="normal0"/>
        <w:numPr>
          <w:ilvl w:val="0"/>
          <w:numId w:val="2"/>
        </w:numPr>
        <w:ind w:hanging="360"/>
        <w:contextualSpacing/>
        <w:jc w:val="both"/>
        <w:rPr>
          <w:b/>
        </w:rPr>
      </w:pPr>
      <w:r w:rsidRPr="00DC5BC6">
        <w:rPr>
          <w:rFonts w:ascii="Open Sans" w:eastAsia="Open Sans" w:hAnsi="Open Sans" w:cs="Open Sans"/>
          <w:b/>
          <w:sz w:val="24"/>
          <w:szCs w:val="24"/>
        </w:rPr>
        <w:t xml:space="preserve">Gün </w:t>
      </w:r>
    </w:p>
    <w:p w:rsidR="005868A6" w:rsidRPr="00DC5BC6" w:rsidRDefault="005868A6" w:rsidP="00621EF7">
      <w:pPr>
        <w:pStyle w:val="normal0"/>
        <w:ind w:left="785"/>
        <w:contextualSpacing/>
        <w:jc w:val="both"/>
        <w:rPr>
          <w:b/>
        </w:rPr>
      </w:pPr>
      <w:r w:rsidRPr="00DC5BC6">
        <w:rPr>
          <w:rFonts w:ascii="Open Sans" w:eastAsia="Open Sans" w:hAnsi="Open Sans" w:cs="Open Sans"/>
          <w:b/>
          <w:sz w:val="24"/>
          <w:szCs w:val="24"/>
        </w:rPr>
        <w:t>Ohrid, Struga, St.Naum, Tetova, Üsküp</w:t>
      </w:r>
      <w:r w:rsidR="00621EF7">
        <w:rPr>
          <w:rFonts w:ascii="Open Sans" w:eastAsia="Open Sans" w:hAnsi="Open Sans" w:cs="Open Sans"/>
          <w:b/>
          <w:sz w:val="24"/>
          <w:szCs w:val="24"/>
        </w:rPr>
        <w:t xml:space="preserve"> (20 Mayıs 2017)</w:t>
      </w:r>
    </w:p>
    <w:p w:rsidR="008E115C" w:rsidRDefault="008E115C" w:rsidP="005868A6">
      <w:pPr>
        <w:pStyle w:val="normal0"/>
        <w:ind w:left="785"/>
        <w:contextualSpacing/>
        <w:jc w:val="both"/>
        <w:rPr>
          <w:rFonts w:ascii="Times New Roman" w:eastAsia="Times New Roman" w:hAnsi="Times New Roman" w:cs="Times New Roman"/>
          <w:sz w:val="24"/>
          <w:szCs w:val="24"/>
        </w:rPr>
      </w:pPr>
      <w:r w:rsidRPr="005868A6">
        <w:rPr>
          <w:rFonts w:ascii="Times New Roman" w:eastAsia="Times New Roman" w:hAnsi="Times New Roman" w:cs="Times New Roman"/>
          <w:sz w:val="24"/>
          <w:szCs w:val="24"/>
        </w:rPr>
        <w:t xml:space="preserve">Sabah kahvaltımızı otelde aldıktan sonra Ohrid şehir turu ile proğram devam ediyor. Ohrid’in eski bölümü UNESCO koruma altına alınan, gölüyle birlikte eşi olmayan, balkanların incisi gibi bilinen şehirlerden birisidir. Ohrid, </w:t>
      </w:r>
      <w:r w:rsidR="00DC5BC6">
        <w:rPr>
          <w:rFonts w:ascii="Times New Roman" w:eastAsia="Times New Roman" w:hAnsi="Times New Roman" w:cs="Times New Roman"/>
          <w:sz w:val="24"/>
          <w:szCs w:val="24"/>
        </w:rPr>
        <w:t>“</w:t>
      </w:r>
      <w:r w:rsidR="005868A6" w:rsidRPr="005868A6">
        <w:rPr>
          <w:rFonts w:ascii="Times New Roman" w:eastAsia="Times New Roman" w:hAnsi="Times New Roman" w:cs="Times New Roman"/>
          <w:sz w:val="24"/>
          <w:szCs w:val="24"/>
        </w:rPr>
        <w:t>ışığın</w:t>
      </w:r>
      <w:r w:rsidRPr="005868A6">
        <w:rPr>
          <w:rFonts w:ascii="Times New Roman" w:eastAsia="Times New Roman" w:hAnsi="Times New Roman" w:cs="Times New Roman"/>
          <w:sz w:val="24"/>
          <w:szCs w:val="24"/>
        </w:rPr>
        <w:t xml:space="preserve"> </w:t>
      </w:r>
      <w:r w:rsidR="005868A6" w:rsidRPr="005868A6">
        <w:rPr>
          <w:rFonts w:ascii="Times New Roman" w:eastAsia="Times New Roman" w:hAnsi="Times New Roman" w:cs="Times New Roman"/>
          <w:sz w:val="24"/>
          <w:szCs w:val="24"/>
        </w:rPr>
        <w:t>şehri</w:t>
      </w:r>
      <w:r w:rsidR="00DC5BC6">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 büy</w:t>
      </w:r>
      <w:r w:rsidR="005868A6">
        <w:rPr>
          <w:rFonts w:ascii="Times New Roman" w:eastAsia="Times New Roman" w:hAnsi="Times New Roman" w:cs="Times New Roman"/>
          <w:sz w:val="24"/>
          <w:szCs w:val="24"/>
        </w:rPr>
        <w:t>üleyici şehirlerden biri olmak ü</w:t>
      </w:r>
      <w:r w:rsidRPr="005868A6">
        <w:rPr>
          <w:rFonts w:ascii="Times New Roman" w:eastAsia="Times New Roman" w:hAnsi="Times New Roman" w:cs="Times New Roman"/>
          <w:sz w:val="24"/>
          <w:szCs w:val="24"/>
        </w:rPr>
        <w:t xml:space="preserve">zere farklı medeniyetlerin bırakmış olduğu mimari eserleri şehir turu esnasında ziyaret etmiş oluruz. Balkanların kutsal şehri </w:t>
      </w:r>
      <w:r w:rsidR="00F06D15">
        <w:rPr>
          <w:rFonts w:ascii="Times New Roman" w:eastAsia="Times New Roman" w:hAnsi="Times New Roman" w:cs="Times New Roman"/>
          <w:sz w:val="24"/>
          <w:szCs w:val="24"/>
        </w:rPr>
        <w:t>olarak</w:t>
      </w:r>
      <w:r w:rsidR="00407EF9">
        <w:rPr>
          <w:rFonts w:ascii="Times New Roman" w:eastAsia="Times New Roman" w:hAnsi="Times New Roman" w:cs="Times New Roman"/>
          <w:sz w:val="24"/>
          <w:szCs w:val="24"/>
        </w:rPr>
        <w:t xml:space="preserve"> bilinen, S</w:t>
      </w:r>
      <w:r w:rsidRPr="005868A6">
        <w:rPr>
          <w:rFonts w:ascii="Times New Roman" w:eastAsia="Times New Roman" w:hAnsi="Times New Roman" w:cs="Times New Roman"/>
          <w:sz w:val="24"/>
          <w:szCs w:val="24"/>
        </w:rPr>
        <w:t>lav dilinde 9</w:t>
      </w:r>
      <w:r w:rsidR="00F06D15">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yy dinin v</w:t>
      </w:r>
      <w:r w:rsidR="00F06D15">
        <w:rPr>
          <w:rFonts w:ascii="Times New Roman" w:eastAsia="Times New Roman" w:hAnsi="Times New Roman" w:cs="Times New Roman"/>
          <w:sz w:val="24"/>
          <w:szCs w:val="24"/>
        </w:rPr>
        <w:t>e kültürün yayılmış olduğu kentle ilgili olarak ayrıca</w:t>
      </w:r>
      <w:r w:rsidRPr="005868A6">
        <w:rPr>
          <w:rFonts w:ascii="Times New Roman" w:eastAsia="Times New Roman" w:hAnsi="Times New Roman" w:cs="Times New Roman"/>
          <w:sz w:val="24"/>
          <w:szCs w:val="24"/>
        </w:rPr>
        <w:t>, 14</w:t>
      </w:r>
      <w:r w:rsidR="00F06D15">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 xml:space="preserve">yy Evliya Celebi kendi seyahatnamesinde </w:t>
      </w:r>
      <w:r w:rsidR="00F06D15">
        <w:rPr>
          <w:rFonts w:ascii="Times New Roman" w:eastAsia="Times New Roman" w:hAnsi="Times New Roman" w:cs="Times New Roman"/>
          <w:sz w:val="24"/>
          <w:szCs w:val="24"/>
        </w:rPr>
        <w:t>de</w:t>
      </w:r>
      <w:r w:rsidRPr="005868A6">
        <w:rPr>
          <w:rFonts w:ascii="Times New Roman" w:eastAsia="Times New Roman" w:hAnsi="Times New Roman" w:cs="Times New Roman"/>
          <w:sz w:val="24"/>
          <w:szCs w:val="24"/>
        </w:rPr>
        <w:t xml:space="preserve"> şehrin büyüleyici güzelliklerinden söz etmiştir.  Şehir turu esnasında Osmanlı döneminden kalan önemli kültür miraslarından arasında Pir </w:t>
      </w:r>
      <w:r w:rsidR="00F06D15">
        <w:rPr>
          <w:rFonts w:ascii="Times New Roman" w:eastAsia="Times New Roman" w:hAnsi="Times New Roman" w:cs="Times New Roman"/>
          <w:sz w:val="24"/>
          <w:szCs w:val="24"/>
        </w:rPr>
        <w:t>Mehmet H</w:t>
      </w:r>
      <w:r w:rsidRPr="005868A6">
        <w:rPr>
          <w:rFonts w:ascii="Times New Roman" w:eastAsia="Times New Roman" w:hAnsi="Times New Roman" w:cs="Times New Roman"/>
          <w:sz w:val="24"/>
          <w:szCs w:val="24"/>
        </w:rPr>
        <w:t xml:space="preserve">alveti </w:t>
      </w:r>
      <w:r w:rsidR="00F06D15">
        <w:rPr>
          <w:rFonts w:ascii="Times New Roman" w:eastAsia="Times New Roman" w:hAnsi="Times New Roman" w:cs="Times New Roman"/>
          <w:sz w:val="24"/>
          <w:szCs w:val="24"/>
        </w:rPr>
        <w:t>T</w:t>
      </w:r>
      <w:r w:rsidRPr="005868A6">
        <w:rPr>
          <w:rFonts w:ascii="Times New Roman" w:eastAsia="Times New Roman" w:hAnsi="Times New Roman" w:cs="Times New Roman"/>
          <w:sz w:val="24"/>
          <w:szCs w:val="24"/>
        </w:rPr>
        <w:t>ekkesi</w:t>
      </w:r>
      <w:r w:rsidR="00F06D15">
        <w:rPr>
          <w:rFonts w:ascii="Times New Roman" w:eastAsia="Times New Roman" w:hAnsi="Times New Roman" w:cs="Times New Roman"/>
          <w:sz w:val="24"/>
          <w:szCs w:val="24"/>
        </w:rPr>
        <w:t>’ni, Ali Paşa Camii’ni</w:t>
      </w:r>
      <w:r w:rsidRPr="005868A6">
        <w:rPr>
          <w:rFonts w:ascii="Times New Roman" w:eastAsia="Times New Roman" w:hAnsi="Times New Roman" w:cs="Times New Roman"/>
          <w:sz w:val="24"/>
          <w:szCs w:val="24"/>
        </w:rPr>
        <w:t xml:space="preserve">, en eski Çınar </w:t>
      </w:r>
      <w:r w:rsidR="00F06D15">
        <w:rPr>
          <w:rFonts w:ascii="Times New Roman" w:eastAsia="Times New Roman" w:hAnsi="Times New Roman" w:cs="Times New Roman"/>
          <w:sz w:val="24"/>
          <w:szCs w:val="24"/>
        </w:rPr>
        <w:t>A</w:t>
      </w:r>
      <w:r w:rsidRPr="005868A6">
        <w:rPr>
          <w:rFonts w:ascii="Times New Roman" w:eastAsia="Times New Roman" w:hAnsi="Times New Roman" w:cs="Times New Roman"/>
          <w:sz w:val="24"/>
          <w:szCs w:val="24"/>
        </w:rPr>
        <w:t>ğacı</w:t>
      </w:r>
      <w:r w:rsidR="00F06D15">
        <w:rPr>
          <w:rFonts w:ascii="Times New Roman" w:eastAsia="Times New Roman" w:hAnsi="Times New Roman" w:cs="Times New Roman"/>
          <w:sz w:val="24"/>
          <w:szCs w:val="24"/>
        </w:rPr>
        <w:t xml:space="preserve">’nı, St. Sofia </w:t>
      </w:r>
      <w:r w:rsidR="00F06D15">
        <w:rPr>
          <w:rFonts w:ascii="Times New Roman" w:eastAsia="Times New Roman" w:hAnsi="Times New Roman" w:cs="Times New Roman"/>
          <w:sz w:val="24"/>
          <w:szCs w:val="24"/>
        </w:rPr>
        <w:lastRenderedPageBreak/>
        <w:t>K</w:t>
      </w:r>
      <w:r w:rsidRPr="005868A6">
        <w:rPr>
          <w:rFonts w:ascii="Times New Roman" w:eastAsia="Times New Roman" w:hAnsi="Times New Roman" w:cs="Times New Roman"/>
          <w:sz w:val="24"/>
          <w:szCs w:val="24"/>
        </w:rPr>
        <w:t>ilisesi</w:t>
      </w:r>
      <w:r w:rsidR="00F06D15">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 xml:space="preserve">ni, Antik </w:t>
      </w:r>
      <w:r w:rsidR="00F06D15">
        <w:rPr>
          <w:rFonts w:ascii="Times New Roman" w:eastAsia="Times New Roman" w:hAnsi="Times New Roman" w:cs="Times New Roman"/>
          <w:sz w:val="24"/>
          <w:szCs w:val="24"/>
        </w:rPr>
        <w:t>T</w:t>
      </w:r>
      <w:r w:rsidRPr="005868A6">
        <w:rPr>
          <w:rFonts w:ascii="Times New Roman" w:eastAsia="Times New Roman" w:hAnsi="Times New Roman" w:cs="Times New Roman"/>
          <w:sz w:val="24"/>
          <w:szCs w:val="24"/>
        </w:rPr>
        <w:t>iyatro</w:t>
      </w:r>
      <w:r w:rsidR="00F06D15">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yu, Plaoşnik lokalitesi</w:t>
      </w:r>
      <w:r w:rsidR="00F06D15">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ni, Samoil Kalesi</w:t>
      </w:r>
      <w:r w:rsidR="00F06D15">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 xml:space="preserve">ni, St Marry of Perivleptos </w:t>
      </w:r>
      <w:r w:rsidR="00F06D15">
        <w:rPr>
          <w:rFonts w:ascii="Times New Roman" w:eastAsia="Times New Roman" w:hAnsi="Times New Roman" w:cs="Times New Roman"/>
          <w:sz w:val="24"/>
          <w:szCs w:val="24"/>
        </w:rPr>
        <w:t>K</w:t>
      </w:r>
      <w:r w:rsidRPr="005868A6">
        <w:rPr>
          <w:rFonts w:ascii="Times New Roman" w:eastAsia="Times New Roman" w:hAnsi="Times New Roman" w:cs="Times New Roman"/>
          <w:sz w:val="24"/>
          <w:szCs w:val="24"/>
        </w:rPr>
        <w:t>ilisesi</w:t>
      </w:r>
      <w:r w:rsidR="00F06D15">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ni, St Jhon kilises</w:t>
      </w:r>
      <w:r w:rsidR="00F06D15">
        <w:rPr>
          <w:rFonts w:ascii="Times New Roman" w:eastAsia="Times New Roman" w:hAnsi="Times New Roman" w:cs="Times New Roman"/>
          <w:sz w:val="24"/>
          <w:szCs w:val="24"/>
        </w:rPr>
        <w:t>i ve D</w:t>
      </w:r>
      <w:r w:rsidRPr="005868A6">
        <w:rPr>
          <w:rFonts w:ascii="Times New Roman" w:eastAsia="Times New Roman" w:hAnsi="Times New Roman" w:cs="Times New Roman"/>
          <w:sz w:val="24"/>
          <w:szCs w:val="24"/>
        </w:rPr>
        <w:t xml:space="preserve">ilekler </w:t>
      </w:r>
      <w:r w:rsidR="00F06D15">
        <w:rPr>
          <w:rFonts w:ascii="Times New Roman" w:eastAsia="Times New Roman" w:hAnsi="Times New Roman" w:cs="Times New Roman"/>
          <w:sz w:val="24"/>
          <w:szCs w:val="24"/>
        </w:rPr>
        <w:t>K</w:t>
      </w:r>
      <w:r w:rsidRPr="005868A6">
        <w:rPr>
          <w:rFonts w:ascii="Times New Roman" w:eastAsia="Times New Roman" w:hAnsi="Times New Roman" w:cs="Times New Roman"/>
          <w:sz w:val="24"/>
          <w:szCs w:val="24"/>
        </w:rPr>
        <w:t>öprüsü</w:t>
      </w:r>
      <w:r w:rsidR="00F06D15">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 xml:space="preserve">nden geçerek Elveda Rumeli </w:t>
      </w:r>
      <w:r w:rsidR="00F06D15">
        <w:rPr>
          <w:rFonts w:ascii="Times New Roman" w:eastAsia="Times New Roman" w:hAnsi="Times New Roman" w:cs="Times New Roman"/>
          <w:sz w:val="24"/>
          <w:szCs w:val="24"/>
        </w:rPr>
        <w:t>D</w:t>
      </w:r>
      <w:r w:rsidRPr="005868A6">
        <w:rPr>
          <w:rFonts w:ascii="Times New Roman" w:eastAsia="Times New Roman" w:hAnsi="Times New Roman" w:cs="Times New Roman"/>
          <w:sz w:val="24"/>
          <w:szCs w:val="24"/>
        </w:rPr>
        <w:t>izisindeki sahnelerin büyük bölümü çekilmiş olan böl</w:t>
      </w:r>
      <w:r w:rsidR="00F06D15">
        <w:rPr>
          <w:rFonts w:ascii="Times New Roman" w:eastAsia="Times New Roman" w:hAnsi="Times New Roman" w:cs="Times New Roman"/>
          <w:sz w:val="24"/>
          <w:szCs w:val="24"/>
        </w:rPr>
        <w:t>geyi görerek gezmiş olacağız.</w:t>
      </w:r>
      <w:r w:rsidRPr="005868A6">
        <w:rPr>
          <w:rFonts w:ascii="Times New Roman" w:eastAsia="Times New Roman" w:hAnsi="Times New Roman" w:cs="Times New Roman"/>
          <w:sz w:val="24"/>
          <w:szCs w:val="24"/>
        </w:rPr>
        <w:t xml:space="preserve"> Şehir turundan otobüsümüz ile Ohrid gölünün kaynaklarını ziyaret etmek üzere St. Nauma hareket ediyoruz. Yol </w:t>
      </w:r>
      <w:r w:rsidR="00407EF9" w:rsidRPr="005868A6">
        <w:rPr>
          <w:rFonts w:ascii="Times New Roman" w:eastAsia="Times New Roman" w:hAnsi="Times New Roman" w:cs="Times New Roman"/>
          <w:sz w:val="24"/>
          <w:szCs w:val="24"/>
        </w:rPr>
        <w:t>güzergâhında</w:t>
      </w:r>
      <w:r w:rsidRPr="005868A6">
        <w:rPr>
          <w:rFonts w:ascii="Open Sans" w:eastAsia="Open Sans" w:hAnsi="Open Sans" w:cs="Open Sans"/>
          <w:sz w:val="24"/>
          <w:szCs w:val="24"/>
        </w:rPr>
        <w:t> </w:t>
      </w:r>
      <w:r w:rsidRPr="005868A6">
        <w:rPr>
          <w:rFonts w:ascii="Times New Roman" w:eastAsia="Times New Roman" w:hAnsi="Times New Roman" w:cs="Times New Roman"/>
          <w:sz w:val="24"/>
          <w:szCs w:val="24"/>
        </w:rPr>
        <w:t>büyük önem taşıyan ve restore edilen “Su müzesini” de (Museum on water, bay of bones) görmüş ol</w:t>
      </w:r>
      <w:r w:rsidR="00F06D15">
        <w:rPr>
          <w:rFonts w:ascii="Times New Roman" w:eastAsia="Times New Roman" w:hAnsi="Times New Roman" w:cs="Times New Roman"/>
          <w:sz w:val="24"/>
          <w:szCs w:val="24"/>
        </w:rPr>
        <w:t>acağız</w:t>
      </w:r>
      <w:r w:rsidRPr="005868A6">
        <w:rPr>
          <w:rFonts w:ascii="Times New Roman" w:eastAsia="Times New Roman" w:hAnsi="Times New Roman" w:cs="Times New Roman"/>
          <w:sz w:val="24"/>
          <w:szCs w:val="24"/>
        </w:rPr>
        <w:t xml:space="preserve">. St. Naum’da Ohrid </w:t>
      </w:r>
      <w:r w:rsidR="00F06D15">
        <w:rPr>
          <w:rFonts w:ascii="Times New Roman" w:eastAsia="Times New Roman" w:hAnsi="Times New Roman" w:cs="Times New Roman"/>
          <w:sz w:val="24"/>
          <w:szCs w:val="24"/>
        </w:rPr>
        <w:t>G</w:t>
      </w:r>
      <w:r w:rsidRPr="005868A6">
        <w:rPr>
          <w:rFonts w:ascii="Times New Roman" w:eastAsia="Times New Roman" w:hAnsi="Times New Roman" w:cs="Times New Roman"/>
          <w:sz w:val="24"/>
          <w:szCs w:val="24"/>
        </w:rPr>
        <w:t>ölü</w:t>
      </w:r>
      <w:r w:rsidR="00F06D15">
        <w:rPr>
          <w:rFonts w:ascii="Times New Roman" w:eastAsia="Times New Roman" w:hAnsi="Times New Roman" w:cs="Times New Roman"/>
          <w:sz w:val="24"/>
          <w:szCs w:val="24"/>
        </w:rPr>
        <w:t>’nün ve</w:t>
      </w:r>
      <w:r w:rsidRPr="005868A6">
        <w:rPr>
          <w:rFonts w:ascii="Times New Roman" w:eastAsia="Times New Roman" w:hAnsi="Times New Roman" w:cs="Times New Roman"/>
          <w:sz w:val="24"/>
          <w:szCs w:val="24"/>
        </w:rPr>
        <w:t xml:space="preserve"> Makedonya</w:t>
      </w:r>
      <w:r w:rsidR="00F06D15">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nın en büyük kaynaklarından biri olan Çırni Drim kaynaklarını, St. Naum kilisesini (dini ve kü</w:t>
      </w:r>
      <w:r w:rsidR="005868A6">
        <w:rPr>
          <w:rFonts w:ascii="Times New Roman" w:eastAsia="Times New Roman" w:hAnsi="Times New Roman" w:cs="Times New Roman"/>
          <w:sz w:val="24"/>
          <w:szCs w:val="24"/>
        </w:rPr>
        <w:t>l</w:t>
      </w:r>
      <w:r w:rsidRPr="005868A6">
        <w:rPr>
          <w:rFonts w:ascii="Times New Roman" w:eastAsia="Times New Roman" w:hAnsi="Times New Roman" w:cs="Times New Roman"/>
          <w:sz w:val="24"/>
          <w:szCs w:val="24"/>
        </w:rPr>
        <w:t>türü slav dilinde yayan en önemli azizlerden biri) ziyaret etmiş ol</w:t>
      </w:r>
      <w:r w:rsidR="00F06D15">
        <w:rPr>
          <w:rFonts w:ascii="Times New Roman" w:eastAsia="Times New Roman" w:hAnsi="Times New Roman" w:cs="Times New Roman"/>
          <w:sz w:val="24"/>
          <w:szCs w:val="24"/>
        </w:rPr>
        <w:t>acağız</w:t>
      </w:r>
      <w:r w:rsidRPr="005868A6">
        <w:rPr>
          <w:rFonts w:ascii="Times New Roman" w:eastAsia="Times New Roman" w:hAnsi="Times New Roman" w:cs="Times New Roman"/>
          <w:sz w:val="24"/>
          <w:szCs w:val="24"/>
        </w:rPr>
        <w:t>. Gölün en önemli kaynakla</w:t>
      </w:r>
      <w:r w:rsidR="005868A6">
        <w:rPr>
          <w:rFonts w:ascii="Times New Roman" w:eastAsia="Times New Roman" w:hAnsi="Times New Roman" w:cs="Times New Roman"/>
          <w:sz w:val="24"/>
          <w:szCs w:val="24"/>
        </w:rPr>
        <w:t>r</w:t>
      </w:r>
      <w:r w:rsidRPr="005868A6">
        <w:rPr>
          <w:rFonts w:ascii="Times New Roman" w:eastAsia="Times New Roman" w:hAnsi="Times New Roman" w:cs="Times New Roman"/>
          <w:sz w:val="24"/>
          <w:szCs w:val="24"/>
        </w:rPr>
        <w:t>ını or</w:t>
      </w:r>
      <w:r w:rsidR="005868A6">
        <w:rPr>
          <w:rFonts w:ascii="Times New Roman" w:eastAsia="Times New Roman" w:hAnsi="Times New Roman" w:cs="Times New Roman"/>
          <w:sz w:val="24"/>
          <w:szCs w:val="24"/>
        </w:rPr>
        <w:t>a</w:t>
      </w:r>
      <w:r w:rsidRPr="005868A6">
        <w:rPr>
          <w:rFonts w:ascii="Times New Roman" w:eastAsia="Times New Roman" w:hAnsi="Times New Roman" w:cs="Times New Roman"/>
          <w:sz w:val="24"/>
          <w:szCs w:val="24"/>
        </w:rPr>
        <w:t>daki adada (Ostorovo) görmüş oluruz. Bu adada güzel bir öğle yemeği organiza</w:t>
      </w:r>
      <w:r w:rsidR="005868A6">
        <w:rPr>
          <w:rFonts w:ascii="Times New Roman" w:eastAsia="Times New Roman" w:hAnsi="Times New Roman" w:cs="Times New Roman"/>
          <w:sz w:val="24"/>
          <w:szCs w:val="24"/>
        </w:rPr>
        <w:t>sy</w:t>
      </w:r>
      <w:r w:rsidRPr="005868A6">
        <w:rPr>
          <w:rFonts w:ascii="Times New Roman" w:eastAsia="Times New Roman" w:hAnsi="Times New Roman" w:cs="Times New Roman"/>
          <w:sz w:val="24"/>
          <w:szCs w:val="24"/>
        </w:rPr>
        <w:t>onu ardından Ohri</w:t>
      </w:r>
      <w:r w:rsidR="00F06D15">
        <w:rPr>
          <w:rFonts w:ascii="Times New Roman" w:eastAsia="Times New Roman" w:hAnsi="Times New Roman" w:cs="Times New Roman"/>
          <w:sz w:val="24"/>
          <w:szCs w:val="24"/>
        </w:rPr>
        <w:t>d’t</w:t>
      </w:r>
      <w:r w:rsidRPr="005868A6">
        <w:rPr>
          <w:rFonts w:ascii="Times New Roman" w:eastAsia="Times New Roman" w:hAnsi="Times New Roman" w:cs="Times New Roman"/>
          <w:sz w:val="24"/>
          <w:szCs w:val="24"/>
        </w:rPr>
        <w:t>en ayrılıyoruz. Yolculuğumuz Makedonya</w:t>
      </w:r>
      <w:r w:rsidR="00C51F04">
        <w:rPr>
          <w:rFonts w:ascii="Times New Roman" w:eastAsia="Times New Roman" w:hAnsi="Times New Roman" w:cs="Times New Roman"/>
          <w:sz w:val="24"/>
          <w:szCs w:val="24"/>
        </w:rPr>
        <w:t>’</w:t>
      </w:r>
      <w:r w:rsidRPr="005868A6">
        <w:rPr>
          <w:rFonts w:ascii="Times New Roman" w:eastAsia="Times New Roman" w:hAnsi="Times New Roman" w:cs="Times New Roman"/>
          <w:sz w:val="24"/>
          <w:szCs w:val="24"/>
        </w:rPr>
        <w:t xml:space="preserve">nın başkenti olan Üsküp </w:t>
      </w:r>
      <w:r w:rsidR="00F06D15">
        <w:rPr>
          <w:rFonts w:ascii="Times New Roman" w:eastAsia="Times New Roman" w:hAnsi="Times New Roman" w:cs="Times New Roman"/>
          <w:sz w:val="24"/>
          <w:szCs w:val="24"/>
        </w:rPr>
        <w:t xml:space="preserve">(Skopje) </w:t>
      </w:r>
      <w:r w:rsidRPr="005868A6">
        <w:rPr>
          <w:rFonts w:ascii="Times New Roman" w:eastAsia="Times New Roman" w:hAnsi="Times New Roman" w:cs="Times New Roman"/>
          <w:sz w:val="24"/>
          <w:szCs w:val="24"/>
        </w:rPr>
        <w:t xml:space="preserve">şehrine devam ediyor. Yol </w:t>
      </w:r>
      <w:r w:rsidR="00F06D15" w:rsidRPr="005868A6">
        <w:rPr>
          <w:rFonts w:ascii="Times New Roman" w:eastAsia="Times New Roman" w:hAnsi="Times New Roman" w:cs="Times New Roman"/>
          <w:sz w:val="24"/>
          <w:szCs w:val="24"/>
        </w:rPr>
        <w:t>güzergâhında</w:t>
      </w:r>
      <w:r w:rsidRPr="005868A6">
        <w:rPr>
          <w:rFonts w:ascii="Open Sans" w:eastAsia="Open Sans" w:hAnsi="Open Sans" w:cs="Open Sans"/>
          <w:sz w:val="24"/>
          <w:szCs w:val="24"/>
        </w:rPr>
        <w:t xml:space="preserve"> Tetova </w:t>
      </w:r>
      <w:r w:rsidRPr="005868A6">
        <w:rPr>
          <w:rFonts w:ascii="Times New Roman" w:eastAsia="Times New Roman" w:hAnsi="Times New Roman" w:cs="Times New Roman"/>
          <w:sz w:val="24"/>
          <w:szCs w:val="24"/>
        </w:rPr>
        <w:t xml:space="preserve">(Kalkandelen) </w:t>
      </w:r>
      <w:r w:rsidR="00F72969">
        <w:rPr>
          <w:rFonts w:ascii="Times New Roman" w:eastAsia="Times New Roman" w:hAnsi="Times New Roman" w:cs="Times New Roman"/>
          <w:sz w:val="24"/>
          <w:szCs w:val="24"/>
        </w:rPr>
        <w:t xml:space="preserve">panaromik olarakkısa bir geziyle görerek </w:t>
      </w:r>
      <w:r w:rsidRPr="005868A6">
        <w:rPr>
          <w:rFonts w:ascii="Times New Roman" w:eastAsia="Times New Roman" w:hAnsi="Times New Roman" w:cs="Times New Roman"/>
          <w:sz w:val="24"/>
          <w:szCs w:val="24"/>
        </w:rPr>
        <w:t xml:space="preserve">yolculuğumuza devam ediyoruz ve </w:t>
      </w:r>
      <w:r w:rsidR="00C51F04">
        <w:rPr>
          <w:rFonts w:ascii="Times New Roman" w:eastAsia="Times New Roman" w:hAnsi="Times New Roman" w:cs="Times New Roman"/>
          <w:sz w:val="24"/>
          <w:szCs w:val="24"/>
        </w:rPr>
        <w:t>Yahya Kemal’ın</w:t>
      </w:r>
      <w:r w:rsidRPr="005868A6">
        <w:rPr>
          <w:rFonts w:ascii="Times New Roman" w:eastAsia="Times New Roman" w:hAnsi="Times New Roman" w:cs="Times New Roman"/>
          <w:sz w:val="24"/>
          <w:szCs w:val="24"/>
        </w:rPr>
        <w:t xml:space="preserve"> şehri </w:t>
      </w:r>
      <w:r w:rsidR="00C51F04">
        <w:rPr>
          <w:rFonts w:ascii="Times New Roman" w:eastAsia="Times New Roman" w:hAnsi="Times New Roman" w:cs="Times New Roman"/>
          <w:sz w:val="24"/>
          <w:szCs w:val="24"/>
        </w:rPr>
        <w:t>Üsküp</w:t>
      </w:r>
      <w:r w:rsidRPr="005868A6">
        <w:rPr>
          <w:rFonts w:ascii="Times New Roman" w:eastAsia="Times New Roman" w:hAnsi="Times New Roman" w:cs="Times New Roman"/>
          <w:sz w:val="24"/>
          <w:szCs w:val="24"/>
        </w:rPr>
        <w:t xml:space="preserve">’e varıyoruz. Otelimizde akşam yemeği ve konaklama. </w:t>
      </w:r>
    </w:p>
    <w:p w:rsidR="00C51F04" w:rsidRDefault="00C51F04" w:rsidP="005868A6">
      <w:pPr>
        <w:pStyle w:val="normal0"/>
        <w:ind w:left="785"/>
        <w:contextualSpacing/>
        <w:jc w:val="both"/>
      </w:pPr>
    </w:p>
    <w:p w:rsidR="00C51F04" w:rsidRPr="00621EF7" w:rsidRDefault="008E115C" w:rsidP="008E115C">
      <w:pPr>
        <w:pStyle w:val="normal0"/>
        <w:numPr>
          <w:ilvl w:val="0"/>
          <w:numId w:val="2"/>
        </w:numPr>
        <w:ind w:hanging="360"/>
        <w:contextualSpacing/>
        <w:jc w:val="both"/>
        <w:rPr>
          <w:rFonts w:ascii="Open Sans" w:eastAsia="Open Sans" w:hAnsi="Open Sans" w:cs="Open Sans"/>
          <w:b/>
          <w:sz w:val="24"/>
          <w:szCs w:val="24"/>
        </w:rPr>
      </w:pPr>
      <w:r w:rsidRPr="00621EF7">
        <w:rPr>
          <w:rFonts w:ascii="Open Sans" w:eastAsia="Open Sans" w:hAnsi="Open Sans" w:cs="Open Sans"/>
          <w:b/>
          <w:sz w:val="24"/>
          <w:szCs w:val="24"/>
        </w:rPr>
        <w:t xml:space="preserve">Gün </w:t>
      </w:r>
    </w:p>
    <w:p w:rsidR="00621EF7" w:rsidRPr="00F72969" w:rsidRDefault="00621EF7" w:rsidP="00621EF7">
      <w:pPr>
        <w:pStyle w:val="normal0"/>
        <w:ind w:firstLine="425"/>
        <w:contextualSpacing/>
        <w:jc w:val="both"/>
        <w:rPr>
          <w:rFonts w:ascii="Open Sans" w:eastAsia="Open Sans" w:hAnsi="Open Sans" w:cs="Open Sans"/>
          <w:b/>
          <w:sz w:val="24"/>
          <w:szCs w:val="24"/>
        </w:rPr>
      </w:pPr>
      <w:r w:rsidRPr="00F72969">
        <w:rPr>
          <w:rFonts w:ascii="Open Sans" w:eastAsia="Open Sans" w:hAnsi="Open Sans" w:cs="Open Sans"/>
          <w:b/>
          <w:sz w:val="24"/>
          <w:szCs w:val="24"/>
        </w:rPr>
        <w:t>Üsküp, Sofya, Plovdiv, Bursa</w:t>
      </w:r>
      <w:r w:rsidR="006C6A09">
        <w:rPr>
          <w:rFonts w:ascii="Open Sans" w:eastAsia="Open Sans" w:hAnsi="Open Sans" w:cs="Open Sans"/>
          <w:b/>
          <w:sz w:val="24"/>
          <w:szCs w:val="24"/>
        </w:rPr>
        <w:t xml:space="preserve"> (21 Mayıs 2017)</w:t>
      </w:r>
    </w:p>
    <w:p w:rsidR="008E115C" w:rsidRDefault="008E115C" w:rsidP="00621EF7">
      <w:pPr>
        <w:pStyle w:val="normal0"/>
        <w:ind w:firstLine="425"/>
        <w:jc w:val="both"/>
      </w:pPr>
      <w:r w:rsidRPr="00621EF7">
        <w:rPr>
          <w:rFonts w:ascii="Times New Roman" w:eastAsia="Times New Roman" w:hAnsi="Times New Roman" w:cs="Times New Roman"/>
          <w:sz w:val="24"/>
          <w:szCs w:val="24"/>
        </w:rPr>
        <w:t>Sabah ka</w:t>
      </w:r>
      <w:r w:rsidR="00621EF7" w:rsidRPr="00621EF7">
        <w:rPr>
          <w:rFonts w:ascii="Times New Roman" w:eastAsia="Times New Roman" w:hAnsi="Times New Roman" w:cs="Times New Roman"/>
          <w:sz w:val="24"/>
          <w:szCs w:val="24"/>
        </w:rPr>
        <w:t>hval</w:t>
      </w:r>
      <w:r w:rsidRPr="00621EF7">
        <w:rPr>
          <w:rFonts w:ascii="Times New Roman" w:eastAsia="Times New Roman" w:hAnsi="Times New Roman" w:cs="Times New Roman"/>
          <w:sz w:val="24"/>
          <w:szCs w:val="24"/>
        </w:rPr>
        <w:t>tımızı otelimizde aldıktan sonra otelimizden ayrılıyoruz ve şehir turuna devam ediyoruz. Ülkenin siyasi, kültürel, ekonomik ve akademik merkezi olan kent, ortasından geçen Vardar nehri tarafından ikiye ayrılır. Ülkenin en büyük nehirlerinden biri için söz ediyoruz. 530 yıl süren Osmanlı egemenliği sıras</w:t>
      </w:r>
      <w:r w:rsidR="00C51F04" w:rsidRPr="00621EF7">
        <w:rPr>
          <w:rFonts w:ascii="Times New Roman" w:eastAsia="Times New Roman" w:hAnsi="Times New Roman" w:cs="Times New Roman"/>
          <w:sz w:val="24"/>
          <w:szCs w:val="24"/>
        </w:rPr>
        <w:t>ında şehrin mimari yapısı tamamıyla</w:t>
      </w:r>
      <w:r w:rsidRPr="00621EF7">
        <w:rPr>
          <w:rFonts w:ascii="Times New Roman" w:eastAsia="Times New Roman" w:hAnsi="Times New Roman" w:cs="Times New Roman"/>
          <w:sz w:val="24"/>
          <w:szCs w:val="24"/>
        </w:rPr>
        <w:t xml:space="preserve"> değişmiş. Günümüzde şehrin en önemli kültür miraslarını şehir </w:t>
      </w:r>
      <w:r w:rsidR="00F06D15" w:rsidRPr="00621EF7">
        <w:rPr>
          <w:rFonts w:ascii="Times New Roman" w:eastAsia="Times New Roman" w:hAnsi="Times New Roman" w:cs="Times New Roman"/>
          <w:sz w:val="24"/>
          <w:szCs w:val="24"/>
        </w:rPr>
        <w:t>turu esnasında ziyaret etmiş olacağız</w:t>
      </w:r>
      <w:r w:rsidRPr="00621EF7">
        <w:rPr>
          <w:rFonts w:ascii="Times New Roman" w:eastAsia="Times New Roman" w:hAnsi="Times New Roman" w:cs="Times New Roman"/>
          <w:sz w:val="24"/>
          <w:szCs w:val="24"/>
        </w:rPr>
        <w:t>. Üsküp Kalesi, St. Spas kilisesi, Türk Çars</w:t>
      </w:r>
      <w:r w:rsidR="00C51F04" w:rsidRPr="00621EF7">
        <w:rPr>
          <w:rFonts w:ascii="Times New Roman" w:eastAsia="Times New Roman" w:hAnsi="Times New Roman" w:cs="Times New Roman"/>
          <w:sz w:val="24"/>
          <w:szCs w:val="24"/>
        </w:rPr>
        <w:t>ısı, Tarihi Osmanlı</w:t>
      </w:r>
      <w:r w:rsidRPr="00621EF7">
        <w:rPr>
          <w:rFonts w:ascii="Times New Roman" w:eastAsia="Times New Roman" w:hAnsi="Times New Roman" w:cs="Times New Roman"/>
          <w:sz w:val="24"/>
          <w:szCs w:val="24"/>
        </w:rPr>
        <w:t xml:space="preserve"> han ve hamamlar, Büyük </w:t>
      </w:r>
      <w:r w:rsidR="00C51F04" w:rsidRPr="00621EF7">
        <w:rPr>
          <w:rFonts w:ascii="Times New Roman" w:eastAsia="Times New Roman" w:hAnsi="Times New Roman" w:cs="Times New Roman"/>
          <w:sz w:val="24"/>
          <w:szCs w:val="24"/>
        </w:rPr>
        <w:t>İ</w:t>
      </w:r>
      <w:r w:rsidRPr="00621EF7">
        <w:rPr>
          <w:rFonts w:ascii="Times New Roman" w:eastAsia="Times New Roman" w:hAnsi="Times New Roman" w:cs="Times New Roman"/>
          <w:sz w:val="24"/>
          <w:szCs w:val="24"/>
        </w:rPr>
        <w:t>skender heykeli ve Makedonya meydan</w:t>
      </w:r>
      <w:r w:rsidR="00C51F04" w:rsidRPr="00621EF7">
        <w:rPr>
          <w:rFonts w:ascii="Times New Roman" w:eastAsia="Times New Roman" w:hAnsi="Times New Roman" w:cs="Times New Roman"/>
          <w:sz w:val="24"/>
          <w:szCs w:val="24"/>
        </w:rPr>
        <w:t>ı</w:t>
      </w:r>
      <w:r w:rsidRPr="00621EF7">
        <w:rPr>
          <w:rFonts w:ascii="Times New Roman" w:eastAsia="Times New Roman" w:hAnsi="Times New Roman" w:cs="Times New Roman"/>
          <w:sz w:val="24"/>
          <w:szCs w:val="24"/>
        </w:rPr>
        <w:t xml:space="preserve">, Mustafa Paşa camisi, Rahibe Teresa </w:t>
      </w:r>
      <w:r w:rsidR="00621EF7">
        <w:rPr>
          <w:rFonts w:ascii="Times New Roman" w:eastAsia="Times New Roman" w:hAnsi="Times New Roman" w:cs="Times New Roman"/>
          <w:sz w:val="24"/>
          <w:szCs w:val="24"/>
        </w:rPr>
        <w:t>A</w:t>
      </w:r>
      <w:r w:rsidRPr="00621EF7">
        <w:rPr>
          <w:rFonts w:ascii="Times New Roman" w:eastAsia="Times New Roman" w:hAnsi="Times New Roman" w:cs="Times New Roman"/>
          <w:sz w:val="24"/>
          <w:szCs w:val="24"/>
        </w:rPr>
        <w:t xml:space="preserve">nıt </w:t>
      </w:r>
      <w:r w:rsidR="00621EF7">
        <w:rPr>
          <w:rFonts w:ascii="Times New Roman" w:eastAsia="Times New Roman" w:hAnsi="Times New Roman" w:cs="Times New Roman"/>
          <w:sz w:val="24"/>
          <w:szCs w:val="24"/>
        </w:rPr>
        <w:t>E</w:t>
      </w:r>
      <w:r w:rsidRPr="00621EF7">
        <w:rPr>
          <w:rFonts w:ascii="Times New Roman" w:eastAsia="Times New Roman" w:hAnsi="Times New Roman" w:cs="Times New Roman"/>
          <w:sz w:val="24"/>
          <w:szCs w:val="24"/>
        </w:rPr>
        <w:t xml:space="preserve">vi ve </w:t>
      </w:r>
      <w:r w:rsidR="00621EF7">
        <w:rPr>
          <w:rFonts w:ascii="Times New Roman" w:eastAsia="Times New Roman" w:hAnsi="Times New Roman" w:cs="Times New Roman"/>
          <w:sz w:val="24"/>
          <w:szCs w:val="24"/>
        </w:rPr>
        <w:t>H</w:t>
      </w:r>
      <w:r w:rsidRPr="00621EF7">
        <w:rPr>
          <w:rFonts w:ascii="Times New Roman" w:eastAsia="Times New Roman" w:hAnsi="Times New Roman" w:cs="Times New Roman"/>
          <w:sz w:val="24"/>
          <w:szCs w:val="24"/>
        </w:rPr>
        <w:t xml:space="preserve">eykeli, </w:t>
      </w:r>
      <w:r w:rsidR="00621EF7">
        <w:rPr>
          <w:rFonts w:ascii="Times New Roman" w:eastAsia="Times New Roman" w:hAnsi="Times New Roman" w:cs="Times New Roman"/>
          <w:sz w:val="24"/>
          <w:szCs w:val="24"/>
        </w:rPr>
        <w:t>M</w:t>
      </w:r>
      <w:r w:rsidRPr="00621EF7">
        <w:rPr>
          <w:rFonts w:ascii="Times New Roman" w:eastAsia="Times New Roman" w:hAnsi="Times New Roman" w:cs="Times New Roman"/>
          <w:sz w:val="24"/>
          <w:szCs w:val="24"/>
        </w:rPr>
        <w:t>üze. Üsküp’te keyifli şehir turumuzu</w:t>
      </w:r>
      <w:r w:rsidR="00C51F04" w:rsidRPr="00621EF7">
        <w:rPr>
          <w:rFonts w:ascii="Times New Roman" w:eastAsia="Times New Roman" w:hAnsi="Times New Roman" w:cs="Times New Roman"/>
          <w:sz w:val="24"/>
          <w:szCs w:val="24"/>
        </w:rPr>
        <w:t xml:space="preserve"> </w:t>
      </w:r>
      <w:r w:rsidRPr="00621EF7">
        <w:rPr>
          <w:rFonts w:ascii="Times New Roman" w:eastAsia="Times New Roman" w:hAnsi="Times New Roman" w:cs="Times New Roman"/>
          <w:sz w:val="24"/>
          <w:szCs w:val="24"/>
        </w:rPr>
        <w:t xml:space="preserve">da gerçekleştirip </w:t>
      </w:r>
      <w:r w:rsidR="00AC7A36" w:rsidRPr="00621EF7">
        <w:rPr>
          <w:rFonts w:ascii="Times New Roman" w:eastAsia="Times New Roman" w:hAnsi="Times New Roman" w:cs="Times New Roman"/>
          <w:sz w:val="24"/>
          <w:szCs w:val="24"/>
        </w:rPr>
        <w:t xml:space="preserve">yaklaşık olarak 3 saat sürecek yolculuğumuzun ardından Bulgaristan’ın Başkenti Sofya’ya geçiyoruz. Burada </w:t>
      </w:r>
      <w:r w:rsidR="00621EF7">
        <w:rPr>
          <w:rFonts w:ascii="Times New Roman" w:eastAsia="Times New Roman" w:hAnsi="Times New Roman" w:cs="Times New Roman"/>
          <w:sz w:val="24"/>
          <w:szCs w:val="24"/>
        </w:rPr>
        <w:t xml:space="preserve">zamanımız yettiğince </w:t>
      </w:r>
      <w:r w:rsidR="00AC7A36" w:rsidRPr="00621EF7">
        <w:rPr>
          <w:rFonts w:ascii="Times New Roman" w:eastAsia="Times New Roman" w:hAnsi="Times New Roman" w:cs="Times New Roman"/>
          <w:sz w:val="24"/>
          <w:szCs w:val="24"/>
        </w:rPr>
        <w:t>kısa bir şehir turu yaptıktan sonra, 1 saat 30 dakika sürecek yolculukla Plovdiv’e (Filibe)</w:t>
      </w:r>
      <w:r w:rsidRPr="00621EF7">
        <w:rPr>
          <w:rFonts w:ascii="Times New Roman" w:eastAsia="Times New Roman" w:hAnsi="Times New Roman" w:cs="Times New Roman"/>
          <w:sz w:val="24"/>
          <w:szCs w:val="24"/>
        </w:rPr>
        <w:t xml:space="preserve"> </w:t>
      </w:r>
      <w:r w:rsidR="00AC7A36" w:rsidRPr="00621EF7">
        <w:rPr>
          <w:rFonts w:ascii="Times New Roman" w:eastAsia="Times New Roman" w:hAnsi="Times New Roman" w:cs="Times New Roman"/>
          <w:sz w:val="24"/>
          <w:szCs w:val="24"/>
        </w:rPr>
        <w:t>geçiyor ve buradaki kısa bir panaromik turun ardından; Yaklaşık olarak 5 saat 30 dakika sürecek</w:t>
      </w:r>
      <w:r w:rsidR="00AC7A36">
        <w:rPr>
          <w:rFonts w:ascii="Open Sans" w:eastAsia="Open Sans" w:hAnsi="Open Sans" w:cs="Open Sans"/>
          <w:sz w:val="24"/>
          <w:szCs w:val="24"/>
        </w:rPr>
        <w:t xml:space="preserve"> Bursa yolculuğumuza geçiyoruz. Haskovo, Edirne İstanbul, Yalova Gemlik Bursa güzergahını kullanarak normal yol ve hava koşullarında tahminen saat 23:00-24:00 sularında Bursa’da olacak ve sizleri aldığımız yerde bırakarak, bir sonraki BGU TOURS organizasyonunda buluşmak üzere sizlerle vedalaşıyoruz.</w:t>
      </w:r>
    </w:p>
    <w:p w:rsidR="00407EF9" w:rsidRDefault="00407EF9" w:rsidP="008E115C">
      <w:pPr>
        <w:pStyle w:val="normal0"/>
        <w:ind w:left="360"/>
        <w:jc w:val="both"/>
        <w:rPr>
          <w:rFonts w:ascii="Times New Roman" w:eastAsia="Times New Roman" w:hAnsi="Times New Roman" w:cs="Times New Roman"/>
          <w:b/>
          <w:sz w:val="24"/>
          <w:szCs w:val="24"/>
          <w:u w:val="single"/>
        </w:rPr>
      </w:pPr>
    </w:p>
    <w:p w:rsidR="00407EF9" w:rsidRDefault="00407EF9" w:rsidP="008E115C">
      <w:pPr>
        <w:pStyle w:val="normal0"/>
        <w:ind w:left="360"/>
        <w:jc w:val="both"/>
        <w:rPr>
          <w:rFonts w:ascii="Times New Roman" w:eastAsia="Times New Roman" w:hAnsi="Times New Roman" w:cs="Times New Roman"/>
          <w:b/>
          <w:sz w:val="24"/>
          <w:szCs w:val="24"/>
          <w:u w:val="single"/>
        </w:rPr>
      </w:pPr>
    </w:p>
    <w:p w:rsidR="00A141F4" w:rsidRDefault="00A141F4" w:rsidP="008E115C">
      <w:pPr>
        <w:pStyle w:val="normal0"/>
        <w:ind w:left="360"/>
        <w:jc w:val="both"/>
        <w:rPr>
          <w:rFonts w:ascii="Times New Roman" w:eastAsia="Times New Roman" w:hAnsi="Times New Roman" w:cs="Times New Roman"/>
          <w:b/>
          <w:sz w:val="24"/>
          <w:szCs w:val="24"/>
          <w:u w:val="single"/>
        </w:rPr>
      </w:pPr>
    </w:p>
    <w:p w:rsidR="003F2539" w:rsidRDefault="003F2539" w:rsidP="008E115C">
      <w:pPr>
        <w:pStyle w:val="normal0"/>
        <w:ind w:left="360"/>
        <w:jc w:val="both"/>
        <w:rPr>
          <w:rFonts w:ascii="Times New Roman" w:eastAsia="Times New Roman" w:hAnsi="Times New Roman" w:cs="Times New Roman"/>
          <w:b/>
          <w:sz w:val="24"/>
          <w:szCs w:val="24"/>
          <w:u w:val="single"/>
        </w:rPr>
      </w:pPr>
    </w:p>
    <w:p w:rsidR="00407EF9" w:rsidRDefault="00407EF9" w:rsidP="008E115C">
      <w:pPr>
        <w:pStyle w:val="normal0"/>
        <w:ind w:left="360"/>
        <w:jc w:val="both"/>
        <w:rPr>
          <w:rFonts w:ascii="Times New Roman" w:eastAsia="Times New Roman" w:hAnsi="Times New Roman" w:cs="Times New Roman"/>
          <w:b/>
          <w:sz w:val="24"/>
          <w:szCs w:val="24"/>
          <w:u w:val="single"/>
        </w:rPr>
      </w:pPr>
    </w:p>
    <w:p w:rsidR="00407EF9" w:rsidRDefault="00407EF9" w:rsidP="008E115C">
      <w:pPr>
        <w:pStyle w:val="normal0"/>
        <w:ind w:left="360"/>
        <w:jc w:val="both"/>
        <w:rPr>
          <w:rFonts w:ascii="Times New Roman" w:eastAsia="Times New Roman" w:hAnsi="Times New Roman" w:cs="Times New Roman"/>
          <w:b/>
          <w:sz w:val="24"/>
          <w:szCs w:val="24"/>
          <w:u w:val="single"/>
        </w:rPr>
      </w:pPr>
    </w:p>
    <w:p w:rsidR="008E115C" w:rsidRDefault="008E115C" w:rsidP="008E115C">
      <w:pPr>
        <w:pStyle w:val="normal0"/>
        <w:ind w:left="360"/>
        <w:jc w:val="both"/>
        <w:rPr>
          <w:rFonts w:ascii="Times New Roman" w:eastAsia="Times New Roman" w:hAnsi="Times New Roman" w:cs="Times New Roman"/>
          <w:b/>
          <w:sz w:val="24"/>
          <w:szCs w:val="24"/>
          <w:u w:val="single"/>
        </w:rPr>
      </w:pPr>
      <w:r w:rsidRPr="00C51F04">
        <w:rPr>
          <w:rFonts w:ascii="Times New Roman" w:eastAsia="Times New Roman" w:hAnsi="Times New Roman" w:cs="Times New Roman"/>
          <w:b/>
          <w:sz w:val="24"/>
          <w:szCs w:val="24"/>
          <w:u w:val="single"/>
        </w:rPr>
        <w:lastRenderedPageBreak/>
        <w:t xml:space="preserve">Fiyata </w:t>
      </w:r>
      <w:r w:rsidR="00407EF9" w:rsidRPr="00C51F04">
        <w:rPr>
          <w:rFonts w:ascii="Times New Roman" w:eastAsia="Times New Roman" w:hAnsi="Times New Roman" w:cs="Times New Roman"/>
          <w:b/>
          <w:sz w:val="24"/>
          <w:szCs w:val="24"/>
          <w:u w:val="single"/>
        </w:rPr>
        <w:t>dâhil</w:t>
      </w:r>
      <w:r w:rsidRPr="00C51F04">
        <w:rPr>
          <w:rFonts w:ascii="Times New Roman" w:eastAsia="Times New Roman" w:hAnsi="Times New Roman" w:cs="Times New Roman"/>
          <w:b/>
          <w:sz w:val="24"/>
          <w:szCs w:val="24"/>
          <w:u w:val="single"/>
        </w:rPr>
        <w:t xml:space="preserve"> olan hizmetler:</w:t>
      </w:r>
    </w:p>
    <w:p w:rsidR="00C51F04" w:rsidRPr="00C51F04" w:rsidRDefault="00C51F04" w:rsidP="00C51F04">
      <w:pPr>
        <w:pStyle w:val="normal0"/>
        <w:numPr>
          <w:ilvl w:val="0"/>
          <w:numId w:val="3"/>
        </w:numPr>
        <w:spacing w:after="0"/>
        <w:ind w:hanging="360"/>
        <w:contextualSpacing/>
        <w:jc w:val="both"/>
        <w:rPr>
          <w:sz w:val="24"/>
          <w:szCs w:val="24"/>
        </w:rPr>
      </w:pPr>
      <w:r>
        <w:rPr>
          <w:sz w:val="24"/>
          <w:szCs w:val="24"/>
        </w:rPr>
        <w:t>Lüks Otobüslerle Ulaşım</w:t>
      </w:r>
    </w:p>
    <w:p w:rsidR="00C51F04" w:rsidRPr="00C51F04" w:rsidRDefault="00AC7A36" w:rsidP="008E115C">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4****</w:t>
      </w:r>
      <w:r w:rsidR="008E115C" w:rsidRPr="00C51F04">
        <w:rPr>
          <w:rFonts w:ascii="Times New Roman" w:eastAsia="Times New Roman" w:hAnsi="Times New Roman" w:cs="Times New Roman"/>
          <w:sz w:val="24"/>
          <w:szCs w:val="24"/>
        </w:rPr>
        <w:t xml:space="preserve"> otellerde </w:t>
      </w:r>
      <w:r>
        <w:rPr>
          <w:rFonts w:ascii="Times New Roman" w:eastAsia="Times New Roman" w:hAnsi="Times New Roman" w:cs="Times New Roman"/>
          <w:sz w:val="24"/>
          <w:szCs w:val="24"/>
        </w:rPr>
        <w:t>2 Gece Konaklama (Double/Twin = İkişer kişi)</w:t>
      </w:r>
    </w:p>
    <w:p w:rsidR="00C51F04" w:rsidRPr="00C51F04" w:rsidRDefault="00AC7A36" w:rsidP="008E115C">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 xml:space="preserve">1 </w:t>
      </w:r>
      <w:r w:rsidR="00C51F04">
        <w:rPr>
          <w:rFonts w:ascii="Times New Roman" w:eastAsia="Times New Roman" w:hAnsi="Times New Roman" w:cs="Times New Roman"/>
          <w:sz w:val="24"/>
          <w:szCs w:val="24"/>
        </w:rPr>
        <w:t>Adet Öğlen Yemeği</w:t>
      </w:r>
    </w:p>
    <w:p w:rsidR="00C51F04" w:rsidRPr="00C51F04" w:rsidRDefault="00AC7A36" w:rsidP="008E115C">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2</w:t>
      </w:r>
      <w:r w:rsidR="00C51F04">
        <w:rPr>
          <w:rFonts w:ascii="Times New Roman" w:eastAsia="Times New Roman" w:hAnsi="Times New Roman" w:cs="Times New Roman"/>
          <w:sz w:val="24"/>
          <w:szCs w:val="24"/>
        </w:rPr>
        <w:t xml:space="preserve"> Adet Akşam Yemeği (Konaklama Otellerinde)</w:t>
      </w:r>
    </w:p>
    <w:p w:rsidR="00C51F04" w:rsidRPr="00C51F04" w:rsidRDefault="00AC7A36" w:rsidP="008E115C">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2</w:t>
      </w:r>
      <w:r w:rsidR="00C51F04">
        <w:rPr>
          <w:rFonts w:ascii="Times New Roman" w:eastAsia="Times New Roman" w:hAnsi="Times New Roman" w:cs="Times New Roman"/>
          <w:sz w:val="24"/>
          <w:szCs w:val="24"/>
        </w:rPr>
        <w:t xml:space="preserve"> Adet Sabah Ka</w:t>
      </w:r>
      <w:r>
        <w:rPr>
          <w:rFonts w:ascii="Times New Roman" w:eastAsia="Times New Roman" w:hAnsi="Times New Roman" w:cs="Times New Roman"/>
          <w:sz w:val="24"/>
          <w:szCs w:val="24"/>
        </w:rPr>
        <w:t>hvaltısı (Konaklama Otellerinde</w:t>
      </w:r>
      <w:r w:rsidR="00C51F04">
        <w:rPr>
          <w:rFonts w:ascii="Times New Roman" w:eastAsia="Times New Roman" w:hAnsi="Times New Roman" w:cs="Times New Roman"/>
          <w:sz w:val="24"/>
          <w:szCs w:val="24"/>
        </w:rPr>
        <w:t>)</w:t>
      </w:r>
      <w:r w:rsidR="008E115C" w:rsidRPr="00C51F04">
        <w:rPr>
          <w:rFonts w:ascii="Times New Roman" w:eastAsia="Times New Roman" w:hAnsi="Times New Roman" w:cs="Times New Roman"/>
          <w:sz w:val="24"/>
          <w:szCs w:val="24"/>
        </w:rPr>
        <w:t xml:space="preserve"> </w:t>
      </w:r>
    </w:p>
    <w:p w:rsidR="008E115C" w:rsidRPr="00C51F04" w:rsidRDefault="00AC7A36" w:rsidP="008E115C">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Gidiş Yolunda kahvaltı Paketi (Yolda Yunanistan’da uygun bir tesiste alınacaktır)</w:t>
      </w:r>
    </w:p>
    <w:p w:rsidR="00C51F04" w:rsidRPr="00C51F04" w:rsidRDefault="00C51F04" w:rsidP="008E115C">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Araç içi lüks ikramlar</w:t>
      </w:r>
    </w:p>
    <w:p w:rsidR="00C51F04" w:rsidRPr="00C51F04" w:rsidRDefault="006C6A09" w:rsidP="008E115C">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 xml:space="preserve">Zorunlu </w:t>
      </w:r>
      <w:r w:rsidR="00C51F04">
        <w:rPr>
          <w:rFonts w:ascii="Times New Roman" w:eastAsia="Times New Roman" w:hAnsi="Times New Roman" w:cs="Times New Roman"/>
          <w:sz w:val="24"/>
          <w:szCs w:val="24"/>
        </w:rPr>
        <w:t>Seyahat Sigortası</w:t>
      </w:r>
      <w:r>
        <w:rPr>
          <w:rFonts w:ascii="Times New Roman" w:eastAsia="Times New Roman" w:hAnsi="Times New Roman" w:cs="Times New Roman"/>
          <w:sz w:val="24"/>
          <w:szCs w:val="24"/>
        </w:rPr>
        <w:t xml:space="preserve"> (Yurtiçi)</w:t>
      </w:r>
    </w:p>
    <w:p w:rsidR="008E115C" w:rsidRDefault="008E115C" w:rsidP="008E115C">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Programlarda belirtilen gezi ve ziyaretler</w:t>
      </w:r>
    </w:p>
    <w:p w:rsidR="008E115C" w:rsidRDefault="008E115C" w:rsidP="006C6A09">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Profes</w:t>
      </w:r>
      <w:r w:rsidR="00C51F04">
        <w:rPr>
          <w:rFonts w:ascii="Times New Roman" w:eastAsia="Times New Roman" w:hAnsi="Times New Roman" w:cs="Times New Roman"/>
          <w:sz w:val="24"/>
          <w:szCs w:val="24"/>
        </w:rPr>
        <w:t>yonel rehber</w:t>
      </w:r>
      <w:r w:rsidR="006C6A09">
        <w:rPr>
          <w:rFonts w:ascii="Times New Roman" w:eastAsia="Times New Roman" w:hAnsi="Times New Roman" w:cs="Times New Roman"/>
          <w:sz w:val="24"/>
          <w:szCs w:val="24"/>
        </w:rPr>
        <w:t>lik</w:t>
      </w:r>
      <w:r w:rsidR="00C51F04">
        <w:rPr>
          <w:rFonts w:ascii="Times New Roman" w:eastAsia="Times New Roman" w:hAnsi="Times New Roman" w:cs="Times New Roman"/>
          <w:sz w:val="24"/>
          <w:szCs w:val="24"/>
        </w:rPr>
        <w:t xml:space="preserve"> hizmeti (T</w:t>
      </w:r>
      <w:r>
        <w:rPr>
          <w:rFonts w:ascii="Times New Roman" w:eastAsia="Times New Roman" w:hAnsi="Times New Roman" w:cs="Times New Roman"/>
          <w:sz w:val="24"/>
          <w:szCs w:val="24"/>
        </w:rPr>
        <w:t>ürkçe)</w:t>
      </w:r>
    </w:p>
    <w:p w:rsidR="008E115C" w:rsidRPr="00C51F04" w:rsidRDefault="008E115C" w:rsidP="00F72969">
      <w:pPr>
        <w:pStyle w:val="normal0"/>
        <w:spacing w:after="0"/>
        <w:ind w:left="360"/>
        <w:jc w:val="both"/>
        <w:rPr>
          <w:b/>
          <w:u w:val="single"/>
        </w:rPr>
      </w:pPr>
      <w:r w:rsidRPr="00C51F04">
        <w:rPr>
          <w:rFonts w:ascii="Times New Roman" w:eastAsia="Times New Roman" w:hAnsi="Times New Roman" w:cs="Times New Roman"/>
          <w:b/>
          <w:sz w:val="24"/>
          <w:szCs w:val="24"/>
          <w:u w:val="single"/>
        </w:rPr>
        <w:t xml:space="preserve">Fiyata </w:t>
      </w:r>
      <w:r w:rsidR="00407EF9" w:rsidRPr="00C51F04">
        <w:rPr>
          <w:rFonts w:ascii="Times New Roman" w:eastAsia="Times New Roman" w:hAnsi="Times New Roman" w:cs="Times New Roman"/>
          <w:b/>
          <w:sz w:val="24"/>
          <w:szCs w:val="24"/>
          <w:u w:val="single"/>
        </w:rPr>
        <w:t>dâhil</w:t>
      </w:r>
      <w:r w:rsidRPr="00C51F04">
        <w:rPr>
          <w:rFonts w:ascii="Times New Roman" w:eastAsia="Times New Roman" w:hAnsi="Times New Roman" w:cs="Times New Roman"/>
          <w:b/>
          <w:sz w:val="24"/>
          <w:szCs w:val="24"/>
          <w:u w:val="single"/>
        </w:rPr>
        <w:t xml:space="preserve"> olmayan hizmetler:</w:t>
      </w:r>
    </w:p>
    <w:p w:rsidR="008E115C" w:rsidRDefault="008E115C" w:rsidP="00F72969">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Her türlü otel ekstraları ve kişisel harcamalar</w:t>
      </w:r>
    </w:p>
    <w:p w:rsidR="008E115C" w:rsidRDefault="008E115C" w:rsidP="00F72969">
      <w:pPr>
        <w:pStyle w:val="normal0"/>
        <w:numPr>
          <w:ilvl w:val="0"/>
          <w:numId w:val="3"/>
        </w:numPr>
        <w:spacing w:after="0"/>
        <w:ind w:hanging="360"/>
        <w:contextualSpacing/>
        <w:jc w:val="both"/>
        <w:rPr>
          <w:sz w:val="24"/>
          <w:szCs w:val="24"/>
        </w:rPr>
      </w:pPr>
      <w:r>
        <w:rPr>
          <w:rFonts w:ascii="Times New Roman" w:eastAsia="Times New Roman" w:hAnsi="Times New Roman" w:cs="Times New Roman"/>
          <w:sz w:val="24"/>
          <w:szCs w:val="24"/>
        </w:rPr>
        <w:t>Müze girişleri</w:t>
      </w:r>
    </w:p>
    <w:p w:rsidR="008E115C" w:rsidRPr="005968C1" w:rsidRDefault="008E115C" w:rsidP="008E115C">
      <w:pPr>
        <w:pStyle w:val="normal0"/>
        <w:numPr>
          <w:ilvl w:val="0"/>
          <w:numId w:val="3"/>
        </w:numPr>
        <w:ind w:hanging="360"/>
        <w:contextualSpacing/>
        <w:jc w:val="both"/>
        <w:rPr>
          <w:sz w:val="24"/>
          <w:szCs w:val="24"/>
        </w:rPr>
      </w:pPr>
      <w:r>
        <w:rPr>
          <w:rFonts w:ascii="Times New Roman" w:eastAsia="Times New Roman" w:hAnsi="Times New Roman" w:cs="Times New Roman"/>
          <w:sz w:val="24"/>
          <w:szCs w:val="24"/>
        </w:rPr>
        <w:t>Akşam eğlenceleri…</w:t>
      </w:r>
    </w:p>
    <w:p w:rsidR="00301A0C" w:rsidRDefault="005968C1" w:rsidP="008E115C">
      <w:pPr>
        <w:pStyle w:val="normal0"/>
        <w:numPr>
          <w:ilvl w:val="0"/>
          <w:numId w:val="3"/>
        </w:numPr>
        <w:ind w:hanging="360"/>
        <w:contextualSpacing/>
        <w:jc w:val="both"/>
      </w:pPr>
      <w:r w:rsidRPr="00407EF9">
        <w:rPr>
          <w:rFonts w:ascii="Times New Roman" w:eastAsia="Times New Roman" w:hAnsi="Times New Roman" w:cs="Times New Roman"/>
          <w:sz w:val="24"/>
          <w:szCs w:val="24"/>
        </w:rPr>
        <w:t>Öğlen Yemekleri</w:t>
      </w:r>
    </w:p>
    <w:p w:rsidR="005968C1" w:rsidRDefault="00301A0C" w:rsidP="008E115C">
      <w:pPr>
        <w:pStyle w:val="normal0"/>
        <w:jc w:val="both"/>
        <w:rPr>
          <w:b/>
          <w:color w:val="0000CC"/>
        </w:rPr>
      </w:pPr>
      <w:r w:rsidRPr="00301A0C">
        <w:rPr>
          <w:b/>
          <w:color w:val="0000CC"/>
        </w:rPr>
        <w:t xml:space="preserve">NOT: Kalınacak otellerde ve kahvaltı,  akşam yemeği alınacak yerler gruba butik olarak hazırlanacak olup, </w:t>
      </w:r>
      <w:r w:rsidR="00AC7A36">
        <w:rPr>
          <w:b/>
          <w:color w:val="0000CC"/>
        </w:rPr>
        <w:t xml:space="preserve">Domuz eti ve türevleri olmayacak şekilde özel olarak hazırlanacaktır. </w:t>
      </w:r>
    </w:p>
    <w:p w:rsidR="00407EF9" w:rsidRDefault="00407EF9" w:rsidP="008E115C">
      <w:pPr>
        <w:pStyle w:val="normal0"/>
        <w:jc w:val="both"/>
        <w:rPr>
          <w:b/>
          <w:color w:val="0000CC"/>
          <w:sz w:val="28"/>
          <w:szCs w:val="28"/>
        </w:rPr>
      </w:pPr>
    </w:p>
    <w:p w:rsidR="00407EF9" w:rsidRDefault="00407EF9" w:rsidP="00AC7A36">
      <w:pPr>
        <w:pStyle w:val="normal0"/>
        <w:spacing w:after="0"/>
        <w:jc w:val="both"/>
        <w:rPr>
          <w:b/>
          <w:u w:val="single"/>
        </w:rPr>
      </w:pPr>
    </w:p>
    <w:p w:rsidR="00AC7A36" w:rsidRPr="005758AB" w:rsidRDefault="00AC7A36" w:rsidP="00AC7A36">
      <w:pPr>
        <w:pStyle w:val="normal0"/>
        <w:spacing w:after="0"/>
        <w:jc w:val="both"/>
        <w:rPr>
          <w:b/>
          <w:u w:val="single"/>
        </w:rPr>
      </w:pPr>
      <w:r w:rsidRPr="005758AB">
        <w:rPr>
          <w:b/>
          <w:u w:val="single"/>
        </w:rPr>
        <w:t>TUR ÖZETİ</w:t>
      </w:r>
      <w:r w:rsidR="005758AB">
        <w:rPr>
          <w:b/>
          <w:u w:val="single"/>
        </w:rPr>
        <w:tab/>
      </w:r>
      <w:r w:rsidR="005758AB">
        <w:rPr>
          <w:b/>
          <w:u w:val="single"/>
        </w:rPr>
        <w:tab/>
      </w:r>
      <w:r w:rsidR="005758AB">
        <w:rPr>
          <w:b/>
          <w:u w:val="single"/>
        </w:rPr>
        <w:tab/>
      </w:r>
      <w:r w:rsidR="005758AB">
        <w:rPr>
          <w:b/>
          <w:u w:val="single"/>
        </w:rPr>
        <w:tab/>
      </w:r>
      <w:r w:rsidR="005758AB">
        <w:rPr>
          <w:b/>
          <w:u w:val="single"/>
        </w:rPr>
        <w:tab/>
      </w:r>
      <w:r w:rsidR="005758AB">
        <w:rPr>
          <w:b/>
          <w:u w:val="single"/>
        </w:rPr>
        <w:tab/>
      </w:r>
      <w:r w:rsidR="005758AB">
        <w:rPr>
          <w:b/>
          <w:u w:val="single"/>
        </w:rPr>
        <w:tab/>
      </w:r>
    </w:p>
    <w:p w:rsidR="00AC7A36" w:rsidRDefault="00AC7A36" w:rsidP="00AC7A36">
      <w:pPr>
        <w:pStyle w:val="normal0"/>
        <w:spacing w:after="0"/>
        <w:jc w:val="both"/>
      </w:pPr>
      <w:r>
        <w:t>Kahvaltı Paketi</w:t>
      </w:r>
      <w:r>
        <w:tab/>
      </w:r>
      <w:r>
        <w:tab/>
        <w:t>: 1 Adet Gidiş Yolunda yenilecektir.</w:t>
      </w:r>
    </w:p>
    <w:p w:rsidR="005758AB" w:rsidRDefault="005758AB" w:rsidP="00AC7A36">
      <w:pPr>
        <w:pStyle w:val="normal0"/>
        <w:spacing w:after="0"/>
        <w:jc w:val="both"/>
      </w:pPr>
      <w:r>
        <w:t>Kahvaltı</w:t>
      </w:r>
      <w:r>
        <w:tab/>
      </w:r>
      <w:r>
        <w:tab/>
        <w:t>: 2 Adet (Konaklama Otellerinde)</w:t>
      </w:r>
    </w:p>
    <w:p w:rsidR="005758AB" w:rsidRDefault="005758AB" w:rsidP="00AC7A36">
      <w:pPr>
        <w:pStyle w:val="normal0"/>
        <w:spacing w:after="0"/>
        <w:jc w:val="both"/>
      </w:pPr>
      <w:r>
        <w:t>Öğlen Yemeği</w:t>
      </w:r>
      <w:r>
        <w:tab/>
      </w:r>
      <w:r>
        <w:tab/>
        <w:t>: 1 Adet (Seçilecek bir restaurantta)</w:t>
      </w:r>
    </w:p>
    <w:p w:rsidR="005758AB" w:rsidRDefault="005758AB" w:rsidP="00AC7A36">
      <w:pPr>
        <w:pStyle w:val="normal0"/>
        <w:spacing w:after="0"/>
        <w:jc w:val="both"/>
      </w:pPr>
      <w:r>
        <w:t>Akşam Yemeği</w:t>
      </w:r>
      <w:r>
        <w:tab/>
      </w:r>
      <w:r>
        <w:tab/>
        <w:t>: 2 Adet (Konaklama Otellerinde)</w:t>
      </w:r>
    </w:p>
    <w:p w:rsidR="005758AB" w:rsidRDefault="005758AB" w:rsidP="00AC7A36">
      <w:pPr>
        <w:pStyle w:val="normal0"/>
        <w:spacing w:after="0"/>
        <w:jc w:val="both"/>
      </w:pPr>
      <w:r>
        <w:t>Yolculuk İkramları</w:t>
      </w:r>
      <w:r>
        <w:tab/>
        <w:t>: Yolculuk Boyunda sıcak ve soğuk içecekler ikram edilecektir.</w:t>
      </w:r>
    </w:p>
    <w:p w:rsidR="005758AB" w:rsidRDefault="005758AB" w:rsidP="00AC7A36">
      <w:pPr>
        <w:pStyle w:val="normal0"/>
        <w:spacing w:after="0"/>
        <w:jc w:val="both"/>
      </w:pPr>
      <w:r>
        <w:t>Misafir Sayısı</w:t>
      </w:r>
      <w:r>
        <w:tab/>
      </w:r>
      <w:r>
        <w:tab/>
        <w:t xml:space="preserve">: </w:t>
      </w:r>
      <w:r w:rsidR="00621EF7">
        <w:t>Toplam minimum 44</w:t>
      </w:r>
      <w:r>
        <w:t xml:space="preserve"> Kişi olarak hesaplanmıştır.</w:t>
      </w:r>
    </w:p>
    <w:p w:rsidR="005758AB" w:rsidRDefault="005758AB" w:rsidP="00AC7A36">
      <w:pPr>
        <w:pStyle w:val="normal0"/>
        <w:spacing w:after="0"/>
        <w:jc w:val="both"/>
      </w:pPr>
      <w:r>
        <w:t>Rehberlik</w:t>
      </w:r>
      <w:r>
        <w:tab/>
      </w:r>
      <w:r>
        <w:tab/>
        <w:t>: Yunanistan’da, Bulgaristan’da ve Makedonya’da Türkçe olarak</w:t>
      </w:r>
    </w:p>
    <w:p w:rsidR="005758AB" w:rsidRDefault="005758AB" w:rsidP="00AC7A36">
      <w:pPr>
        <w:pStyle w:val="normal0"/>
        <w:spacing w:after="0"/>
        <w:jc w:val="both"/>
      </w:pPr>
      <w:r>
        <w:t>Refakat</w:t>
      </w:r>
      <w:r>
        <w:tab/>
      </w:r>
      <w:r>
        <w:tab/>
      </w:r>
      <w:r>
        <w:tab/>
        <w:t>: En az Bir firma yetkilisi Tur boyunca sizlere refakat edecektir.</w:t>
      </w:r>
    </w:p>
    <w:p w:rsidR="005758AB" w:rsidRDefault="005758AB" w:rsidP="00AC7A36">
      <w:pPr>
        <w:pStyle w:val="normal0"/>
        <w:spacing w:after="0"/>
        <w:jc w:val="both"/>
      </w:pPr>
      <w:r>
        <w:t>Ulaşım Tipi</w:t>
      </w:r>
      <w:r>
        <w:tab/>
      </w:r>
      <w:r>
        <w:tab/>
        <w:t>: Otobüs (2013 ve üstü model tourismo veya muadili rahat lüks araçlar)</w:t>
      </w:r>
    </w:p>
    <w:p w:rsidR="00F72969" w:rsidRDefault="00F72969" w:rsidP="00AC7A36">
      <w:pPr>
        <w:pStyle w:val="normal0"/>
        <w:spacing w:after="0"/>
        <w:jc w:val="both"/>
      </w:pPr>
      <w:r>
        <w:t>Konaklama Otelleri</w:t>
      </w:r>
      <w:r>
        <w:tab/>
        <w:t>: 4**** Yıldızlı (Üsküp ve Ohrid )</w:t>
      </w:r>
    </w:p>
    <w:p w:rsidR="005758AB" w:rsidRDefault="005758AB" w:rsidP="00AC7A36">
      <w:pPr>
        <w:pStyle w:val="normal0"/>
        <w:spacing w:after="0"/>
        <w:jc w:val="both"/>
      </w:pPr>
      <w:r>
        <w:t xml:space="preserve">Konaklama </w:t>
      </w:r>
      <w:r w:rsidR="00F72969">
        <w:t>Süresi</w:t>
      </w:r>
      <w:r>
        <w:tab/>
        <w:t>: 2 Gece</w:t>
      </w:r>
    </w:p>
    <w:p w:rsidR="005758AB" w:rsidRDefault="005758AB" w:rsidP="00AC7A36">
      <w:pPr>
        <w:pStyle w:val="normal0"/>
        <w:spacing w:after="0"/>
        <w:jc w:val="both"/>
      </w:pPr>
      <w:r>
        <w:t>Konaklama Tipi</w:t>
      </w:r>
      <w:r>
        <w:tab/>
      </w:r>
      <w:r>
        <w:tab/>
        <w:t>: Yarım Pansiyon (Sabah Kahvaltı ve Akşam Yemeği</w:t>
      </w:r>
    </w:p>
    <w:p w:rsidR="005758AB" w:rsidRDefault="005758AB" w:rsidP="00AC7A36">
      <w:pPr>
        <w:pStyle w:val="normal0"/>
        <w:spacing w:after="0"/>
        <w:jc w:val="both"/>
      </w:pPr>
      <w:r>
        <w:t>Oda Tipi</w:t>
      </w:r>
      <w:r>
        <w:tab/>
      </w:r>
      <w:r>
        <w:tab/>
        <w:t>: Doubla ve Twin (İkişer Kişilik Odalarda)</w:t>
      </w:r>
    </w:p>
    <w:p w:rsidR="005758AB" w:rsidRDefault="005758AB" w:rsidP="00AC7A36">
      <w:pPr>
        <w:pStyle w:val="normal0"/>
        <w:spacing w:after="0"/>
        <w:jc w:val="both"/>
      </w:pPr>
      <w:r>
        <w:t>Vize</w:t>
      </w:r>
      <w:r>
        <w:tab/>
      </w:r>
      <w:r>
        <w:tab/>
      </w:r>
      <w:r>
        <w:tab/>
        <w:t>: Shengen Visezi Gerekmektedir. (Ücreti yaklaşık olarak 110 Euro olup</w:t>
      </w:r>
    </w:p>
    <w:p w:rsidR="005758AB" w:rsidRDefault="005758AB" w:rsidP="00AC7A36">
      <w:pPr>
        <w:pStyle w:val="normal0"/>
        <w:spacing w:after="0"/>
        <w:jc w:val="both"/>
      </w:pPr>
      <w:r>
        <w:tab/>
      </w:r>
      <w:r>
        <w:tab/>
      </w:r>
      <w:r>
        <w:tab/>
        <w:t xml:space="preserve"> Tur Bedeline </w:t>
      </w:r>
      <w:r w:rsidR="00407EF9">
        <w:t>dâhil</w:t>
      </w:r>
      <w:r>
        <w:t xml:space="preserve"> edilmemiştir. Yeşil Pasaport hamilleri vizeden muaftır.</w:t>
      </w:r>
    </w:p>
    <w:p w:rsidR="006C6A09" w:rsidRPr="006C6A09" w:rsidRDefault="006C6A09" w:rsidP="00A141F4">
      <w:pPr>
        <w:pStyle w:val="normal0"/>
        <w:spacing w:after="0"/>
        <w:jc w:val="both"/>
        <w:rPr>
          <w:b/>
          <w:bCs/>
        </w:rPr>
      </w:pPr>
      <w:r w:rsidRPr="006C6A09">
        <w:rPr>
          <w:b/>
          <w:bCs/>
        </w:rPr>
        <w:tab/>
      </w:r>
    </w:p>
    <w:sectPr w:rsidR="006C6A09" w:rsidRPr="006C6A09" w:rsidSect="00AE1344">
      <w:headerReference w:type="default" r:id="rId7"/>
      <w:footerReference w:type="default" r:id="rId8"/>
      <w:pgSz w:w="11906" w:h="16838"/>
      <w:pgMar w:top="1417" w:right="1416" w:bottom="1417" w:left="1417" w:header="1701"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583" w:rsidRDefault="005C5583" w:rsidP="00820014">
      <w:pPr>
        <w:spacing w:after="0" w:line="240" w:lineRule="auto"/>
      </w:pPr>
      <w:r>
        <w:separator/>
      </w:r>
    </w:p>
  </w:endnote>
  <w:endnote w:type="continuationSeparator" w:id="1">
    <w:p w:rsidR="005C5583" w:rsidRDefault="005C5583" w:rsidP="00820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 Sans">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55" w:type="dxa"/>
      <w:tblCellMar>
        <w:left w:w="70" w:type="dxa"/>
        <w:right w:w="70" w:type="dxa"/>
      </w:tblCellMar>
      <w:tblLook w:val="04A0"/>
    </w:tblPr>
    <w:tblGrid>
      <w:gridCol w:w="9640"/>
    </w:tblGrid>
    <w:tr w:rsidR="00A3089A" w:rsidRPr="00A3089A" w:rsidTr="00E603C5">
      <w:trPr>
        <w:trHeight w:val="300"/>
      </w:trPr>
      <w:tc>
        <w:tcPr>
          <w:tcW w:w="9640" w:type="dxa"/>
          <w:tcBorders>
            <w:top w:val="single" w:sz="4" w:space="0" w:color="auto"/>
            <w:left w:val="nil"/>
            <w:bottom w:val="nil"/>
            <w:right w:val="nil"/>
          </w:tcBorders>
          <w:shd w:val="clear" w:color="auto" w:fill="auto"/>
          <w:noWrap/>
          <w:vAlign w:val="bottom"/>
          <w:hideMark/>
        </w:tcPr>
        <w:p w:rsidR="00A3089A" w:rsidRPr="00A3089A" w:rsidRDefault="00662B63" w:rsidP="00A3089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Address: Cumhuriyet</w:t>
          </w:r>
          <w:r w:rsidR="00A3089A">
            <w:rPr>
              <w:rFonts w:ascii="Calibri" w:eastAsia="Times New Roman" w:hAnsi="Calibri" w:cs="Calibri"/>
              <w:color w:val="000000"/>
              <w:lang w:eastAsia="tr-TR"/>
            </w:rPr>
            <w:t xml:space="preserve"> </w:t>
          </w:r>
          <w:r>
            <w:rPr>
              <w:rFonts w:ascii="Calibri" w:eastAsia="Times New Roman" w:hAnsi="Calibri" w:cs="Calibri"/>
              <w:color w:val="000000"/>
              <w:lang w:eastAsia="tr-TR"/>
            </w:rPr>
            <w:t xml:space="preserve">Mahallesi </w:t>
          </w:r>
          <w:r w:rsidRPr="00A3089A">
            <w:rPr>
              <w:rFonts w:ascii="Calibri" w:eastAsia="Times New Roman" w:hAnsi="Calibri" w:cs="Calibri"/>
              <w:color w:val="000000"/>
              <w:lang w:eastAsia="tr-TR"/>
            </w:rPr>
            <w:t>Zafer</w:t>
          </w:r>
          <w:r w:rsidR="00A3089A" w:rsidRPr="00A3089A">
            <w:rPr>
              <w:rFonts w:ascii="Calibri" w:eastAsia="Times New Roman" w:hAnsi="Calibri" w:cs="Calibri"/>
              <w:color w:val="000000"/>
              <w:lang w:eastAsia="tr-TR"/>
            </w:rPr>
            <w:t xml:space="preserve"> S</w:t>
          </w:r>
          <w:r w:rsidR="00A3089A">
            <w:rPr>
              <w:rFonts w:ascii="Calibri" w:eastAsia="Times New Roman" w:hAnsi="Calibri" w:cs="Calibri"/>
              <w:color w:val="000000"/>
              <w:lang w:eastAsia="tr-TR"/>
            </w:rPr>
            <w:t>okak</w:t>
          </w:r>
          <w:r w:rsidR="00A3089A" w:rsidRPr="00A3089A">
            <w:rPr>
              <w:rFonts w:ascii="Calibri" w:eastAsia="Times New Roman" w:hAnsi="Calibri" w:cs="Calibri"/>
              <w:color w:val="000000"/>
              <w:lang w:eastAsia="tr-TR"/>
            </w:rPr>
            <w:t xml:space="preserve"> No: 19/A </w:t>
          </w:r>
          <w:r w:rsidRPr="00A3089A">
            <w:rPr>
              <w:rFonts w:ascii="Calibri" w:eastAsia="Times New Roman" w:hAnsi="Calibri" w:cs="Calibri"/>
              <w:color w:val="000000"/>
              <w:lang w:eastAsia="tr-TR"/>
            </w:rPr>
            <w:t>Nilüfer</w:t>
          </w:r>
          <w:r>
            <w:rPr>
              <w:rFonts w:ascii="Calibri" w:eastAsia="Times New Roman" w:hAnsi="Calibri" w:cs="Calibri"/>
              <w:color w:val="000000"/>
              <w:lang w:eastAsia="tr-TR"/>
            </w:rPr>
            <w:t xml:space="preserve"> </w:t>
          </w:r>
          <w:r w:rsidRPr="00A3089A">
            <w:rPr>
              <w:rFonts w:ascii="Calibri" w:eastAsia="Times New Roman" w:hAnsi="Calibri" w:cs="Calibri"/>
              <w:color w:val="000000"/>
              <w:lang w:eastAsia="tr-TR"/>
            </w:rPr>
            <w:t>Bursa</w:t>
          </w:r>
          <w:r w:rsidR="00A3089A" w:rsidRPr="00A3089A">
            <w:rPr>
              <w:rFonts w:ascii="Calibri" w:eastAsia="Times New Roman" w:hAnsi="Calibri" w:cs="Calibri"/>
              <w:color w:val="000000"/>
              <w:lang w:eastAsia="tr-TR"/>
            </w:rPr>
            <w:t xml:space="preserve"> Turkey</w:t>
          </w:r>
        </w:p>
      </w:tc>
    </w:tr>
    <w:tr w:rsidR="00A3089A" w:rsidRPr="00A3089A" w:rsidTr="00E603C5">
      <w:trPr>
        <w:trHeight w:val="300"/>
      </w:trPr>
      <w:tc>
        <w:tcPr>
          <w:tcW w:w="9640" w:type="dxa"/>
          <w:tcBorders>
            <w:top w:val="nil"/>
            <w:left w:val="nil"/>
            <w:bottom w:val="nil"/>
            <w:right w:val="nil"/>
          </w:tcBorders>
          <w:shd w:val="clear" w:color="auto" w:fill="auto"/>
          <w:noWrap/>
          <w:vAlign w:val="bottom"/>
          <w:hideMark/>
        </w:tcPr>
        <w:p w:rsidR="00A3089A" w:rsidRPr="00A3089A" w:rsidRDefault="00A3089A" w:rsidP="00A3089A">
          <w:pPr>
            <w:spacing w:after="0" w:line="240" w:lineRule="auto"/>
            <w:rPr>
              <w:rFonts w:ascii="Calibri" w:eastAsia="Times New Roman" w:hAnsi="Calibri" w:cs="Calibri"/>
              <w:color w:val="000000"/>
              <w:lang w:eastAsia="tr-TR"/>
            </w:rPr>
          </w:pPr>
          <w:r w:rsidRPr="00A3089A">
            <w:rPr>
              <w:rFonts w:ascii="Calibri" w:eastAsia="Times New Roman" w:hAnsi="Calibri" w:cs="Calibri"/>
              <w:color w:val="000000"/>
              <w:lang w:eastAsia="tr-TR"/>
            </w:rPr>
            <w:t xml:space="preserve">Phone    : +90 224 453 22 </w:t>
          </w:r>
          <w:r w:rsidR="00662B63" w:rsidRPr="00A3089A">
            <w:rPr>
              <w:rFonts w:ascii="Calibri" w:eastAsia="Times New Roman" w:hAnsi="Calibri" w:cs="Calibri"/>
              <w:color w:val="000000"/>
              <w:lang w:eastAsia="tr-TR"/>
            </w:rPr>
            <w:t>38 Fax</w:t>
          </w:r>
          <w:r w:rsidRPr="00A3089A">
            <w:rPr>
              <w:rFonts w:ascii="Calibri" w:eastAsia="Times New Roman" w:hAnsi="Calibri" w:cs="Calibri"/>
              <w:color w:val="000000"/>
              <w:lang w:eastAsia="tr-TR"/>
            </w:rPr>
            <w:t xml:space="preserve"> : +90 224 453 22 </w:t>
          </w:r>
          <w:r w:rsidR="00662B63" w:rsidRPr="00A3089A">
            <w:rPr>
              <w:rFonts w:ascii="Calibri" w:eastAsia="Times New Roman" w:hAnsi="Calibri" w:cs="Calibri"/>
              <w:color w:val="000000"/>
              <w:lang w:eastAsia="tr-TR"/>
            </w:rPr>
            <w:t>39 Mobile</w:t>
          </w:r>
          <w:r w:rsidRPr="00A3089A">
            <w:rPr>
              <w:rFonts w:ascii="Calibri" w:eastAsia="Times New Roman" w:hAnsi="Calibri" w:cs="Calibri"/>
              <w:color w:val="000000"/>
              <w:lang w:eastAsia="tr-TR"/>
            </w:rPr>
            <w:t xml:space="preserve"> :+90 533</w:t>
          </w:r>
          <w:r w:rsidR="00AD7744">
            <w:rPr>
              <w:rFonts w:ascii="Calibri" w:eastAsia="Times New Roman" w:hAnsi="Calibri" w:cs="Calibri"/>
              <w:color w:val="000000"/>
              <w:lang w:eastAsia="tr-TR"/>
            </w:rPr>
            <w:t xml:space="preserve"> </w:t>
          </w:r>
          <w:r w:rsidRPr="00A3089A">
            <w:rPr>
              <w:rFonts w:ascii="Calibri" w:eastAsia="Times New Roman" w:hAnsi="Calibri" w:cs="Calibri"/>
              <w:color w:val="000000"/>
              <w:lang w:eastAsia="tr-TR"/>
            </w:rPr>
            <w:t>084</w:t>
          </w:r>
          <w:r w:rsidR="00AD7744">
            <w:rPr>
              <w:rFonts w:ascii="Calibri" w:eastAsia="Times New Roman" w:hAnsi="Calibri" w:cs="Calibri"/>
              <w:color w:val="000000"/>
              <w:lang w:eastAsia="tr-TR"/>
            </w:rPr>
            <w:t xml:space="preserve"> </w:t>
          </w:r>
          <w:r w:rsidRPr="00A3089A">
            <w:rPr>
              <w:rFonts w:ascii="Calibri" w:eastAsia="Times New Roman" w:hAnsi="Calibri" w:cs="Calibri"/>
              <w:color w:val="000000"/>
              <w:lang w:eastAsia="tr-TR"/>
            </w:rPr>
            <w:t>53</w:t>
          </w:r>
          <w:r w:rsidR="00AD7744">
            <w:rPr>
              <w:rFonts w:ascii="Calibri" w:eastAsia="Times New Roman" w:hAnsi="Calibri" w:cs="Calibri"/>
              <w:color w:val="000000"/>
              <w:lang w:eastAsia="tr-TR"/>
            </w:rPr>
            <w:t xml:space="preserve"> </w:t>
          </w:r>
          <w:r w:rsidRPr="00A3089A">
            <w:rPr>
              <w:rFonts w:ascii="Calibri" w:eastAsia="Times New Roman" w:hAnsi="Calibri" w:cs="Calibri"/>
              <w:color w:val="000000"/>
              <w:lang w:eastAsia="tr-TR"/>
            </w:rPr>
            <w:t>53</w:t>
          </w:r>
        </w:p>
      </w:tc>
    </w:tr>
    <w:tr w:rsidR="00A3089A" w:rsidRPr="00A3089A" w:rsidTr="00E603C5">
      <w:trPr>
        <w:trHeight w:val="300"/>
      </w:trPr>
      <w:tc>
        <w:tcPr>
          <w:tcW w:w="9640" w:type="dxa"/>
          <w:tcBorders>
            <w:top w:val="nil"/>
            <w:left w:val="nil"/>
            <w:bottom w:val="nil"/>
            <w:right w:val="nil"/>
          </w:tcBorders>
          <w:shd w:val="clear" w:color="auto" w:fill="auto"/>
          <w:noWrap/>
          <w:vAlign w:val="bottom"/>
          <w:hideMark/>
        </w:tcPr>
        <w:p w:rsidR="00A3089A" w:rsidRPr="00A3089A" w:rsidRDefault="00543D50" w:rsidP="00A3089A">
          <w:pPr>
            <w:spacing w:after="0" w:line="240" w:lineRule="auto"/>
            <w:rPr>
              <w:rFonts w:ascii="Calibri" w:eastAsia="Times New Roman" w:hAnsi="Calibri" w:cs="Calibri"/>
              <w:b/>
              <w:color w:val="0000CC"/>
              <w:lang w:eastAsia="tr-TR"/>
            </w:rPr>
          </w:pPr>
          <w:r w:rsidRPr="00543D50">
            <w:rPr>
              <w:rFonts w:ascii="Calibri" w:eastAsia="Times New Roman" w:hAnsi="Calibri" w:cs="Calibri"/>
              <w:b/>
              <w:lang w:eastAsia="tr-TR"/>
            </w:rPr>
            <w:t xml:space="preserve">Web: www.bgutours.com               </w:t>
          </w:r>
          <w:r>
            <w:rPr>
              <w:rFonts w:ascii="Calibri" w:eastAsia="Times New Roman" w:hAnsi="Calibri" w:cs="Calibri"/>
              <w:b/>
              <w:lang w:eastAsia="tr-TR"/>
            </w:rPr>
            <w:t xml:space="preserve">    E-Mail: info@bgutours.com</w:t>
          </w:r>
        </w:p>
      </w:tc>
    </w:tr>
  </w:tbl>
  <w:p w:rsidR="00A3089A" w:rsidRDefault="00A308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583" w:rsidRDefault="005C5583" w:rsidP="00820014">
      <w:pPr>
        <w:spacing w:after="0" w:line="240" w:lineRule="auto"/>
      </w:pPr>
      <w:r>
        <w:separator/>
      </w:r>
    </w:p>
  </w:footnote>
  <w:footnote w:type="continuationSeparator" w:id="1">
    <w:p w:rsidR="005C5583" w:rsidRDefault="005C5583" w:rsidP="00820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21" w:rsidRDefault="00345221" w:rsidP="00345221">
    <w:pPr>
      <w:pStyle w:val="KonuBal"/>
      <w:jc w:val="center"/>
      <w:rPr>
        <w:rFonts w:ascii="Garamond" w:eastAsia="Times New Roman" w:hAnsi="Garamond" w:cs="Times New Roman"/>
        <w:color w:val="000000"/>
        <w:sz w:val="24"/>
        <w:szCs w:val="24"/>
        <w:lang w:eastAsia="tr-TR"/>
      </w:rPr>
    </w:pPr>
  </w:p>
  <w:p w:rsidR="00345221" w:rsidRPr="00647E95" w:rsidRDefault="00345221" w:rsidP="00345221">
    <w:pPr>
      <w:pStyle w:val="KonuBal"/>
      <w:jc w:val="center"/>
      <w:rPr>
        <w:rStyle w:val="Gl"/>
        <w:sz w:val="24"/>
        <w:szCs w:val="24"/>
      </w:rPr>
    </w:pPr>
    <w:r w:rsidRPr="00647E95">
      <w:rPr>
        <w:rStyle w:val="Gl"/>
        <w:noProof/>
        <w:sz w:val="24"/>
        <w:szCs w:val="24"/>
        <w:lang w:eastAsia="tr-TR"/>
      </w:rPr>
      <w:drawing>
        <wp:anchor distT="0" distB="0" distL="114300" distR="114300" simplePos="0" relativeHeight="251659264" behindDoc="0" locked="0" layoutInCell="1" allowOverlap="1">
          <wp:simplePos x="0" y="0"/>
          <wp:positionH relativeFrom="column">
            <wp:posOffset>1576705</wp:posOffset>
          </wp:positionH>
          <wp:positionV relativeFrom="paragraph">
            <wp:posOffset>-972820</wp:posOffset>
          </wp:positionV>
          <wp:extent cx="1914525" cy="904875"/>
          <wp:effectExtent l="1905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904875"/>
                  </a:xfrm>
                  <a:prstGeom prst="rect">
                    <a:avLst/>
                  </a:prstGeom>
                  <a:noFill/>
                  <a:extLst/>
                </pic:spPr>
              </pic:pic>
            </a:graphicData>
          </a:graphic>
        </wp:anchor>
      </w:drawing>
    </w:r>
    <w:r w:rsidRPr="00647E95">
      <w:rPr>
        <w:rStyle w:val="Gl"/>
        <w:sz w:val="24"/>
        <w:szCs w:val="24"/>
      </w:rPr>
      <w:t>NEVZAT ÜNLÜ TURİZM İNŞAAT EMLAK SAN</w:t>
    </w:r>
    <w:r w:rsidR="0092693B" w:rsidRPr="00647E95">
      <w:rPr>
        <w:rStyle w:val="Gl"/>
        <w:sz w:val="24"/>
        <w:szCs w:val="24"/>
      </w:rPr>
      <w:t>AYİ VE TİCARET LİMİTED ŞİRKETİ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4057"/>
    <w:multiLevelType w:val="hybridMultilevel"/>
    <w:tmpl w:val="08061BC0"/>
    <w:lvl w:ilvl="0" w:tplc="AB0435BE">
      <w:start w:val="4"/>
      <w:numFmt w:val="decimal"/>
      <w:lvlText w:val="%1."/>
      <w:lvlJc w:val="left"/>
      <w:pPr>
        <w:ind w:left="1570" w:hanging="360"/>
      </w:pPr>
      <w:rPr>
        <w:rFonts w:ascii="Open Sans" w:eastAsia="Open Sans" w:hAnsi="Open Sans" w:cs="Open Sans" w:hint="default"/>
        <w:sz w:val="24"/>
      </w:r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abstractNum w:abstractNumId="1">
    <w:nsid w:val="509B198C"/>
    <w:multiLevelType w:val="multilevel"/>
    <w:tmpl w:val="A0020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E732E93"/>
    <w:multiLevelType w:val="multilevel"/>
    <w:tmpl w:val="B3683F6C"/>
    <w:lvl w:ilvl="0">
      <w:start w:val="1"/>
      <w:numFmt w:val="decimal"/>
      <w:lvlText w:val="%1."/>
      <w:lvlJc w:val="left"/>
      <w:pPr>
        <w:ind w:left="785" w:firstLine="42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7D6277D"/>
    <w:multiLevelType w:val="hybridMultilevel"/>
    <w:tmpl w:val="A960576A"/>
    <w:lvl w:ilvl="0" w:tplc="E1D66502">
      <w:start w:val="1"/>
      <w:numFmt w:val="bullet"/>
      <w:lvlText w:val=""/>
      <w:lvlJc w:val="left"/>
      <w:pPr>
        <w:tabs>
          <w:tab w:val="num" w:pos="1080"/>
        </w:tabs>
        <w:ind w:left="1080" w:hanging="360"/>
      </w:pPr>
      <w:rPr>
        <w:rFonts w:ascii="Symbol" w:hAnsi="Symbol" w:hint="default"/>
        <w:color w:val="FF000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20014"/>
    <w:rsid w:val="00055D43"/>
    <w:rsid w:val="000B5546"/>
    <w:rsid w:val="000B7531"/>
    <w:rsid w:val="000E368F"/>
    <w:rsid w:val="00120408"/>
    <w:rsid w:val="0013717E"/>
    <w:rsid w:val="00147A45"/>
    <w:rsid w:val="001B6C73"/>
    <w:rsid w:val="002200A7"/>
    <w:rsid w:val="00254CB9"/>
    <w:rsid w:val="00256236"/>
    <w:rsid w:val="0027424A"/>
    <w:rsid w:val="002D25D5"/>
    <w:rsid w:val="002F6207"/>
    <w:rsid w:val="00301A0C"/>
    <w:rsid w:val="00320AFF"/>
    <w:rsid w:val="00343AE2"/>
    <w:rsid w:val="00345221"/>
    <w:rsid w:val="00395BE0"/>
    <w:rsid w:val="003B39FB"/>
    <w:rsid w:val="003E7238"/>
    <w:rsid w:val="003F2539"/>
    <w:rsid w:val="00407EF9"/>
    <w:rsid w:val="004450B3"/>
    <w:rsid w:val="00477AAC"/>
    <w:rsid w:val="00486417"/>
    <w:rsid w:val="004A0E3B"/>
    <w:rsid w:val="004D567F"/>
    <w:rsid w:val="004E5A71"/>
    <w:rsid w:val="00503350"/>
    <w:rsid w:val="005347D2"/>
    <w:rsid w:val="00543D50"/>
    <w:rsid w:val="00571C90"/>
    <w:rsid w:val="005758AB"/>
    <w:rsid w:val="00583D23"/>
    <w:rsid w:val="005859D4"/>
    <w:rsid w:val="005868A6"/>
    <w:rsid w:val="00593505"/>
    <w:rsid w:val="005968C1"/>
    <w:rsid w:val="005A1521"/>
    <w:rsid w:val="005A625E"/>
    <w:rsid w:val="005A79D3"/>
    <w:rsid w:val="005C5583"/>
    <w:rsid w:val="005D5286"/>
    <w:rsid w:val="005F4891"/>
    <w:rsid w:val="00621EF7"/>
    <w:rsid w:val="00646D3A"/>
    <w:rsid w:val="00647E95"/>
    <w:rsid w:val="00650D9D"/>
    <w:rsid w:val="00662B63"/>
    <w:rsid w:val="00681E1A"/>
    <w:rsid w:val="006C3936"/>
    <w:rsid w:val="006C6A09"/>
    <w:rsid w:val="0078317B"/>
    <w:rsid w:val="00786820"/>
    <w:rsid w:val="007A7BDA"/>
    <w:rsid w:val="00820014"/>
    <w:rsid w:val="00897D02"/>
    <w:rsid w:val="008D1ED0"/>
    <w:rsid w:val="008E115C"/>
    <w:rsid w:val="00921856"/>
    <w:rsid w:val="0092693B"/>
    <w:rsid w:val="00930BC2"/>
    <w:rsid w:val="00946127"/>
    <w:rsid w:val="00951672"/>
    <w:rsid w:val="00971F0B"/>
    <w:rsid w:val="009A5490"/>
    <w:rsid w:val="009D60A7"/>
    <w:rsid w:val="009D6F19"/>
    <w:rsid w:val="009F414D"/>
    <w:rsid w:val="00A141F4"/>
    <w:rsid w:val="00A14876"/>
    <w:rsid w:val="00A3089A"/>
    <w:rsid w:val="00A846A0"/>
    <w:rsid w:val="00AC7A36"/>
    <w:rsid w:val="00AD3626"/>
    <w:rsid w:val="00AD7744"/>
    <w:rsid w:val="00AE1344"/>
    <w:rsid w:val="00AF175A"/>
    <w:rsid w:val="00B02528"/>
    <w:rsid w:val="00B13D85"/>
    <w:rsid w:val="00B759FE"/>
    <w:rsid w:val="00B84A28"/>
    <w:rsid w:val="00BB1312"/>
    <w:rsid w:val="00BD7A1D"/>
    <w:rsid w:val="00BD7C4E"/>
    <w:rsid w:val="00BF4C00"/>
    <w:rsid w:val="00C01897"/>
    <w:rsid w:val="00C01BD5"/>
    <w:rsid w:val="00C11036"/>
    <w:rsid w:val="00C51F04"/>
    <w:rsid w:val="00C55566"/>
    <w:rsid w:val="00C652AA"/>
    <w:rsid w:val="00C750B0"/>
    <w:rsid w:val="00C9030C"/>
    <w:rsid w:val="00C914EE"/>
    <w:rsid w:val="00C94985"/>
    <w:rsid w:val="00CC1783"/>
    <w:rsid w:val="00CD4667"/>
    <w:rsid w:val="00CE7307"/>
    <w:rsid w:val="00D02989"/>
    <w:rsid w:val="00D076DB"/>
    <w:rsid w:val="00D244EF"/>
    <w:rsid w:val="00D619A7"/>
    <w:rsid w:val="00D9240F"/>
    <w:rsid w:val="00DB3752"/>
    <w:rsid w:val="00DC5BC6"/>
    <w:rsid w:val="00DD55AD"/>
    <w:rsid w:val="00DD684C"/>
    <w:rsid w:val="00DE0560"/>
    <w:rsid w:val="00E0232E"/>
    <w:rsid w:val="00E06162"/>
    <w:rsid w:val="00E27C65"/>
    <w:rsid w:val="00E30487"/>
    <w:rsid w:val="00E603C5"/>
    <w:rsid w:val="00E704E4"/>
    <w:rsid w:val="00EE68E6"/>
    <w:rsid w:val="00F03868"/>
    <w:rsid w:val="00F05F4D"/>
    <w:rsid w:val="00F06D15"/>
    <w:rsid w:val="00F330D0"/>
    <w:rsid w:val="00F72969"/>
    <w:rsid w:val="00FA2E95"/>
    <w:rsid w:val="00FA3933"/>
    <w:rsid w:val="00FD1E6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820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20014"/>
    <w:rPr>
      <w:rFonts w:asciiTheme="majorHAnsi" w:eastAsiaTheme="majorEastAsia" w:hAnsiTheme="majorHAnsi" w:cstheme="majorBidi"/>
      <w:color w:val="17365D" w:themeColor="text2" w:themeShade="BF"/>
      <w:spacing w:val="5"/>
      <w:kern w:val="28"/>
      <w:sz w:val="52"/>
      <w:szCs w:val="52"/>
    </w:rPr>
  </w:style>
  <w:style w:type="paragraph" w:styleId="stbilgi">
    <w:name w:val="header"/>
    <w:basedOn w:val="Normal"/>
    <w:link w:val="stbilgiChar"/>
    <w:uiPriority w:val="99"/>
    <w:unhideWhenUsed/>
    <w:rsid w:val="008200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0014"/>
  </w:style>
  <w:style w:type="paragraph" w:styleId="Altbilgi">
    <w:name w:val="footer"/>
    <w:basedOn w:val="Normal"/>
    <w:link w:val="AltbilgiChar"/>
    <w:uiPriority w:val="99"/>
    <w:unhideWhenUsed/>
    <w:rsid w:val="008200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0014"/>
  </w:style>
  <w:style w:type="character" w:styleId="Kpr">
    <w:name w:val="Hyperlink"/>
    <w:basedOn w:val="VarsaylanParagrafYazTipi"/>
    <w:uiPriority w:val="99"/>
    <w:unhideWhenUsed/>
    <w:rsid w:val="00820014"/>
    <w:rPr>
      <w:color w:val="0000FF" w:themeColor="hyperlink"/>
      <w:u w:val="single"/>
    </w:rPr>
  </w:style>
  <w:style w:type="paragraph" w:styleId="BalonMetni">
    <w:name w:val="Balloon Text"/>
    <w:basedOn w:val="Normal"/>
    <w:link w:val="BalonMetniChar"/>
    <w:uiPriority w:val="99"/>
    <w:semiHidden/>
    <w:unhideWhenUsed/>
    <w:rsid w:val="00820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0014"/>
    <w:rPr>
      <w:rFonts w:ascii="Tahoma" w:hAnsi="Tahoma" w:cs="Tahoma"/>
      <w:sz w:val="16"/>
      <w:szCs w:val="16"/>
    </w:rPr>
  </w:style>
  <w:style w:type="character" w:styleId="Gl">
    <w:name w:val="Strong"/>
    <w:basedOn w:val="VarsaylanParagrafYazTipi"/>
    <w:uiPriority w:val="22"/>
    <w:qFormat/>
    <w:rsid w:val="00647E95"/>
    <w:rPr>
      <w:b/>
      <w:bCs/>
    </w:rPr>
  </w:style>
  <w:style w:type="character" w:customStyle="1" w:styleId="apple-converted-space">
    <w:name w:val="apple-converted-space"/>
    <w:basedOn w:val="VarsaylanParagrafYazTipi"/>
    <w:rsid w:val="00571C90"/>
  </w:style>
  <w:style w:type="paragraph" w:styleId="NormalWeb">
    <w:name w:val="Normal (Web)"/>
    <w:basedOn w:val="Normal"/>
    <w:uiPriority w:val="99"/>
    <w:unhideWhenUsed/>
    <w:rsid w:val="00BF4C0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02528"/>
    <w:pPr>
      <w:spacing w:after="0" w:line="240" w:lineRule="auto"/>
      <w:ind w:right="32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02528"/>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normal0">
    <w:name w:val="normal"/>
    <w:rsid w:val="008E115C"/>
    <w:pPr>
      <w:spacing w:after="160" w:line="259" w:lineRule="auto"/>
    </w:pPr>
    <w:rPr>
      <w:rFonts w:ascii="Calibri" w:eastAsia="Calibri" w:hAnsi="Calibri" w:cs="Calibri"/>
      <w:color w:val="000000"/>
      <w:lang w:eastAsia="tr-TR"/>
    </w:rPr>
  </w:style>
</w:styles>
</file>

<file path=word/webSettings.xml><?xml version="1.0" encoding="utf-8"?>
<w:webSettings xmlns:r="http://schemas.openxmlformats.org/officeDocument/2006/relationships" xmlns:w="http://schemas.openxmlformats.org/wordprocessingml/2006/main">
  <w:divs>
    <w:div w:id="7134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Altın</dc:creator>
  <cp:lastModifiedBy>BGU</cp:lastModifiedBy>
  <cp:revision>6</cp:revision>
  <dcterms:created xsi:type="dcterms:W3CDTF">2017-02-21T13:17:00Z</dcterms:created>
  <dcterms:modified xsi:type="dcterms:W3CDTF">2018-04-18T11:15:00Z</dcterms:modified>
</cp:coreProperties>
</file>